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B92" w:rsidRPr="00355419" w:rsidRDefault="00782B92" w:rsidP="003B36F5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 w:rsidRPr="00355419">
        <w:rPr>
          <w:rFonts w:ascii="Times New Roman" w:hAnsi="Times New Roman"/>
          <w:sz w:val="28"/>
          <w:szCs w:val="30"/>
        </w:rPr>
        <w:t>ФЕДЕРАЛЬНОЕ ГОСУДАРСТВЕННОЕ БЮДЖЕТНОЕ ОБРАЗОВАТЕЛЬНОЕ УЧРЕЖДЕНИЕ ВЫСШЕГО ОБРАЗОВАНИЯ</w:t>
      </w:r>
    </w:p>
    <w:p w:rsidR="00782B92" w:rsidRPr="00355419" w:rsidRDefault="00782B92" w:rsidP="003B36F5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 w:rsidRPr="00355419">
        <w:rPr>
          <w:rFonts w:ascii="Times New Roman" w:hAnsi="Times New Roman"/>
          <w:sz w:val="28"/>
          <w:szCs w:val="30"/>
        </w:rPr>
        <w:t xml:space="preserve"> СТАВРОПОЛЬСКИЙ ГОСУДАРСТВЕННЫЙ АГРАРНЫЙ УНИВЕРСИТЕТ</w:t>
      </w:r>
    </w:p>
    <w:p w:rsidR="00782B92" w:rsidRPr="007B3305" w:rsidRDefault="00782B92" w:rsidP="003B36F5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782B92" w:rsidRPr="007B3305" w:rsidRDefault="00782B92" w:rsidP="003B36F5">
      <w:pPr>
        <w:spacing w:line="240" w:lineRule="auto"/>
        <w:jc w:val="right"/>
        <w:rPr>
          <w:rFonts w:ascii="Times New Roman" w:hAnsi="Times New Roman"/>
          <w:sz w:val="30"/>
          <w:szCs w:val="30"/>
        </w:rPr>
      </w:pPr>
    </w:p>
    <w:p w:rsidR="00782B92" w:rsidRPr="007B3305" w:rsidRDefault="00782B92" w:rsidP="003B36F5">
      <w:pPr>
        <w:spacing w:line="240" w:lineRule="auto"/>
        <w:jc w:val="right"/>
        <w:rPr>
          <w:rFonts w:ascii="Times New Roman" w:hAnsi="Times New Roman"/>
          <w:sz w:val="30"/>
          <w:szCs w:val="30"/>
        </w:rPr>
      </w:pPr>
    </w:p>
    <w:p w:rsidR="00782B92" w:rsidRPr="007B3305" w:rsidRDefault="00782B92" w:rsidP="003B36F5">
      <w:pPr>
        <w:spacing w:line="240" w:lineRule="auto"/>
        <w:jc w:val="right"/>
        <w:rPr>
          <w:rFonts w:ascii="Times New Roman" w:hAnsi="Times New Roman"/>
          <w:sz w:val="30"/>
          <w:szCs w:val="30"/>
        </w:rPr>
      </w:pPr>
    </w:p>
    <w:p w:rsidR="00782B92" w:rsidRPr="007B3305" w:rsidRDefault="00782B92" w:rsidP="003B36F5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782B92" w:rsidRPr="007B3305" w:rsidRDefault="00782B92" w:rsidP="003B36F5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782B92" w:rsidRPr="007B3305" w:rsidRDefault="00782B92" w:rsidP="003B36F5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782B92" w:rsidRDefault="00782B92" w:rsidP="003B36F5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782B92" w:rsidRDefault="00782B92" w:rsidP="003B36F5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782B92" w:rsidRPr="007B3305" w:rsidRDefault="00782B92" w:rsidP="003B36F5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782B92" w:rsidRPr="007B3305" w:rsidRDefault="00782B92" w:rsidP="003B36F5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782B92" w:rsidRPr="007B3305" w:rsidRDefault="00FC06AB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B3305">
        <w:rPr>
          <w:rFonts w:ascii="Times New Roman" w:hAnsi="Times New Roman"/>
          <w:b/>
          <w:sz w:val="30"/>
          <w:szCs w:val="30"/>
        </w:rPr>
        <w:t>М</w:t>
      </w:r>
      <w:r w:rsidR="005916A6">
        <w:rPr>
          <w:rFonts w:ascii="Times New Roman" w:hAnsi="Times New Roman"/>
          <w:b/>
          <w:sz w:val="30"/>
          <w:szCs w:val="30"/>
        </w:rPr>
        <w:t>ЕЖДУНАРОДНАЯ ТОРГОВЛЯ</w:t>
      </w:r>
    </w:p>
    <w:p w:rsidR="00782B92" w:rsidRPr="007B3305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Pr="007B3305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Pr="007B3305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Pr="007B3305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РАБОЧАЯ ТЕТРАДЬ</w:t>
      </w:r>
    </w:p>
    <w:p w:rsidR="00782B92" w:rsidRPr="007B3305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Pr="007B3305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Pr="007B3305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Pr="007B3305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Pr="007B3305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Pr="007B3305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Pr="007B3305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Pr="007B3305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Pr="007B3305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Pr="007B3305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Default="00782B92" w:rsidP="003B36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2B92" w:rsidRPr="007B3305" w:rsidRDefault="005916A6" w:rsidP="003B36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Ставрополь 2023</w:t>
      </w:r>
    </w:p>
    <w:p w:rsidR="00782B92" w:rsidRPr="00AB0ACD" w:rsidRDefault="00782B92" w:rsidP="003B4859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20" w:firstLine="709"/>
        <w:jc w:val="center"/>
        <w:rPr>
          <w:rFonts w:ascii="Times New Roman" w:hAnsi="Times New Roman"/>
          <w:b/>
          <w:bCs/>
          <w:sz w:val="36"/>
          <w:szCs w:val="36"/>
        </w:rPr>
      </w:pPr>
      <w:r w:rsidRPr="00AB0ACD">
        <w:rPr>
          <w:rFonts w:ascii="Times New Roman" w:hAnsi="Times New Roman"/>
          <w:b/>
          <w:bCs/>
          <w:sz w:val="36"/>
          <w:szCs w:val="36"/>
        </w:rPr>
        <w:lastRenderedPageBreak/>
        <w:t>Тема 1. Роль международной торговли в мировой экономике</w:t>
      </w:r>
    </w:p>
    <w:p w:rsidR="00782B92" w:rsidRDefault="00782B92" w:rsidP="003B4859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20"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782B92" w:rsidRPr="00AB0ACD" w:rsidRDefault="00782B92" w:rsidP="003B4859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20" w:firstLine="709"/>
        <w:jc w:val="both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b/>
          <w:bCs/>
          <w:sz w:val="30"/>
          <w:szCs w:val="30"/>
        </w:rPr>
        <w:t xml:space="preserve">Задание </w:t>
      </w:r>
      <w:r>
        <w:rPr>
          <w:rFonts w:ascii="Times New Roman" w:hAnsi="Times New Roman"/>
          <w:b/>
          <w:bCs/>
          <w:sz w:val="30"/>
          <w:szCs w:val="30"/>
        </w:rPr>
        <w:t>1</w:t>
      </w:r>
      <w:r w:rsidRPr="00AB0ACD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AB0ACD">
        <w:rPr>
          <w:rFonts w:ascii="Times New Roman" w:hAnsi="Times New Roman"/>
          <w:sz w:val="30"/>
          <w:szCs w:val="30"/>
        </w:rPr>
        <w:t>На основании представленных данных о развитии мировой</w:t>
      </w:r>
      <w:r w:rsidRPr="00AB0AC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AB0ACD">
        <w:rPr>
          <w:rFonts w:ascii="Times New Roman" w:hAnsi="Times New Roman"/>
          <w:sz w:val="30"/>
          <w:szCs w:val="30"/>
        </w:rPr>
        <w:t>торговли, рассчитать экспортную и импортную квоты, а также доли ведущих стран в мировой торговле, сделать вывод.</w:t>
      </w:r>
    </w:p>
    <w:p w:rsidR="00782B92" w:rsidRPr="00AB0ACD" w:rsidRDefault="00782B92" w:rsidP="003B4859">
      <w:pPr>
        <w:widowControl w:val="0"/>
        <w:autoSpaceDE w:val="0"/>
        <w:autoSpaceDN w:val="0"/>
        <w:adjustRightInd w:val="0"/>
        <w:spacing w:after="0" w:line="322" w:lineRule="exact"/>
        <w:ind w:firstLine="709"/>
        <w:rPr>
          <w:rFonts w:ascii="Times New Roman" w:hAnsi="Times New Roman"/>
          <w:sz w:val="30"/>
          <w:szCs w:val="30"/>
        </w:rPr>
      </w:pPr>
    </w:p>
    <w:p w:rsidR="00782B92" w:rsidRPr="00AB0ACD" w:rsidRDefault="00782B92" w:rsidP="003B48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i/>
          <w:iCs/>
          <w:sz w:val="30"/>
          <w:szCs w:val="30"/>
        </w:rPr>
        <w:t>Методические указания к решению задачи</w:t>
      </w:r>
    </w:p>
    <w:p w:rsidR="00782B92" w:rsidRPr="00AB0ACD" w:rsidRDefault="00782B92" w:rsidP="003B4859">
      <w:pPr>
        <w:widowControl w:val="0"/>
        <w:autoSpaceDE w:val="0"/>
        <w:autoSpaceDN w:val="0"/>
        <w:adjustRightInd w:val="0"/>
        <w:spacing w:after="0" w:line="212" w:lineRule="exact"/>
        <w:ind w:firstLine="709"/>
        <w:rPr>
          <w:rFonts w:ascii="Times New Roman" w:hAnsi="Times New Roman"/>
          <w:sz w:val="30"/>
          <w:szCs w:val="30"/>
        </w:rPr>
      </w:pPr>
    </w:p>
    <w:p w:rsidR="00782B92" w:rsidRPr="00AB0ACD" w:rsidRDefault="00782B92" w:rsidP="003B4859">
      <w:pPr>
        <w:widowControl w:val="0"/>
        <w:autoSpaceDE w:val="0"/>
        <w:autoSpaceDN w:val="0"/>
        <w:adjustRightInd w:val="0"/>
        <w:spacing w:after="0" w:line="239" w:lineRule="auto"/>
        <w:ind w:firstLine="709"/>
        <w:rPr>
          <w:rFonts w:ascii="Times New Roman" w:hAnsi="Times New Roman"/>
          <w:sz w:val="30"/>
          <w:szCs w:val="30"/>
        </w:rPr>
      </w:pPr>
      <w:proofErr w:type="spellStart"/>
      <w:r w:rsidRPr="00AB0ACD">
        <w:rPr>
          <w:rFonts w:ascii="Times New Roman" w:hAnsi="Times New Roman"/>
          <w:b/>
          <w:bCs/>
          <w:i/>
          <w:iCs/>
          <w:sz w:val="30"/>
          <w:szCs w:val="30"/>
        </w:rPr>
        <w:t>Э</w:t>
      </w:r>
      <w:r w:rsidRPr="00AB0ACD">
        <w:rPr>
          <w:rFonts w:ascii="Times New Roman" w:hAnsi="Times New Roman"/>
          <w:b/>
          <w:bCs/>
          <w:i/>
          <w:iCs/>
          <w:sz w:val="30"/>
          <w:szCs w:val="30"/>
          <w:vertAlign w:val="subscript"/>
        </w:rPr>
        <w:t>квота</w:t>
      </w:r>
      <w:proofErr w:type="spellEnd"/>
      <w:r w:rsidRPr="00AB0ACD">
        <w:rPr>
          <w:rFonts w:ascii="Times New Roman" w:hAnsi="Times New Roman"/>
          <w:b/>
          <w:bCs/>
          <w:i/>
          <w:iCs/>
          <w:sz w:val="30"/>
          <w:szCs w:val="30"/>
        </w:rPr>
        <w:t xml:space="preserve"> </w:t>
      </w:r>
      <w:r w:rsidRPr="00AB0ACD">
        <w:rPr>
          <w:rFonts w:ascii="Times New Roman" w:hAnsi="Times New Roman"/>
          <w:b/>
          <w:bCs/>
          <w:i/>
          <w:iCs/>
          <w:sz w:val="30"/>
          <w:szCs w:val="30"/>
          <w:vertAlign w:val="subscript"/>
        </w:rPr>
        <w:t xml:space="preserve">(коэффициент открытости </w:t>
      </w:r>
      <w:proofErr w:type="gramStart"/>
      <w:r w:rsidRPr="00AB0ACD">
        <w:rPr>
          <w:rFonts w:ascii="Times New Roman" w:hAnsi="Times New Roman"/>
          <w:b/>
          <w:bCs/>
          <w:i/>
          <w:iCs/>
          <w:sz w:val="30"/>
          <w:szCs w:val="30"/>
          <w:vertAlign w:val="subscript"/>
        </w:rPr>
        <w:t>экономики)</w:t>
      </w:r>
      <w:r w:rsidRPr="00AB0ACD">
        <w:rPr>
          <w:rFonts w:ascii="Times New Roman" w:hAnsi="Times New Roman"/>
          <w:b/>
          <w:bCs/>
          <w:i/>
          <w:iCs/>
          <w:sz w:val="30"/>
          <w:szCs w:val="30"/>
        </w:rPr>
        <w:t>=</w:t>
      </w:r>
      <w:proofErr w:type="gramEnd"/>
      <w:r w:rsidRPr="00AB0ACD">
        <w:rPr>
          <w:rFonts w:ascii="Times New Roman" w:hAnsi="Times New Roman"/>
          <w:b/>
          <w:bCs/>
          <w:i/>
          <w:iCs/>
          <w:sz w:val="30"/>
          <w:szCs w:val="30"/>
        </w:rPr>
        <w:t xml:space="preserve"> </w:t>
      </w:r>
      <w:r w:rsidRPr="00AB0ACD">
        <w:rPr>
          <w:rFonts w:ascii="Times New Roman" w:hAnsi="Times New Roman"/>
          <w:i/>
          <w:iCs/>
          <w:sz w:val="30"/>
          <w:szCs w:val="30"/>
          <w:vertAlign w:val="superscript"/>
        </w:rPr>
        <w:t>Стоимость</w:t>
      </w:r>
      <w:r w:rsidRPr="00AB0ACD">
        <w:rPr>
          <w:rFonts w:ascii="Times New Roman" w:hAnsi="Times New Roman"/>
          <w:sz w:val="30"/>
          <w:szCs w:val="30"/>
          <w:vertAlign w:val="superscript"/>
        </w:rPr>
        <w:t>..</w:t>
      </w:r>
      <w:r w:rsidRPr="00AB0ACD">
        <w:rPr>
          <w:rFonts w:ascii="Times New Roman" w:hAnsi="Times New Roman"/>
          <w:i/>
          <w:iCs/>
          <w:sz w:val="30"/>
          <w:szCs w:val="30"/>
          <w:vertAlign w:val="superscript"/>
        </w:rPr>
        <w:t>экспорта</w:t>
      </w:r>
      <w:r w:rsidRPr="00AB0ACD">
        <w:rPr>
          <w:rFonts w:ascii="Times New Roman" w:hAnsi="Times New Roman"/>
          <w:b/>
          <w:bCs/>
          <w:i/>
          <w:iCs/>
          <w:sz w:val="30"/>
          <w:szCs w:val="30"/>
        </w:rPr>
        <w:t xml:space="preserve"> </w:t>
      </w:r>
      <w:r w:rsidRPr="00AB0ACD">
        <w:rPr>
          <w:rFonts w:ascii="Times New Roman" w:hAnsi="Times New Roman"/>
          <w:i/>
          <w:iCs/>
          <w:sz w:val="30"/>
          <w:szCs w:val="30"/>
        </w:rPr>
        <w:t>х</w:t>
      </w:r>
      <w:r w:rsidRPr="00AB0ACD">
        <w:rPr>
          <w:rFonts w:ascii="Times New Roman" w:hAnsi="Times New Roman"/>
          <w:sz w:val="30"/>
          <w:szCs w:val="30"/>
        </w:rPr>
        <w:t>100%</w:t>
      </w:r>
    </w:p>
    <w:p w:rsidR="00782B92" w:rsidRPr="00AB0ACD" w:rsidRDefault="00C85579" w:rsidP="003B4859">
      <w:pPr>
        <w:widowControl w:val="0"/>
        <w:autoSpaceDE w:val="0"/>
        <w:autoSpaceDN w:val="0"/>
        <w:adjustRightInd w:val="0"/>
        <w:spacing w:after="0" w:line="222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-26671</wp:posOffset>
                </wp:positionV>
                <wp:extent cx="1485265" cy="0"/>
                <wp:effectExtent l="0" t="0" r="19685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265" cy="0"/>
                        </a:xfrm>
                        <a:prstGeom prst="line">
                          <a:avLst/>
                        </a:prstGeom>
                        <a:noFill/>
                        <a:ln w="6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.55pt,-2.1pt" to="387.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+a6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" o:allowincell="f" strokeweight=".17953mm"/>
            </w:pict>
          </mc:Fallback>
        </mc:AlternateContent>
      </w:r>
      <w:r w:rsidR="00782B92">
        <w:rPr>
          <w:rFonts w:ascii="Times New Roman" w:hAnsi="Times New Roman"/>
          <w:i/>
          <w:iCs/>
          <w:sz w:val="30"/>
          <w:szCs w:val="30"/>
        </w:rPr>
        <w:t xml:space="preserve">                             </w:t>
      </w:r>
      <w:r w:rsidR="00782B92" w:rsidRPr="00AB0ACD">
        <w:rPr>
          <w:rFonts w:ascii="Times New Roman" w:hAnsi="Times New Roman"/>
          <w:i/>
          <w:iCs/>
          <w:sz w:val="30"/>
          <w:szCs w:val="30"/>
        </w:rPr>
        <w:t>ВВП</w:t>
      </w:r>
    </w:p>
    <w:p w:rsidR="00782B92" w:rsidRPr="00AB0ACD" w:rsidRDefault="00782B92" w:rsidP="003B4859">
      <w:pPr>
        <w:widowControl w:val="0"/>
        <w:autoSpaceDE w:val="0"/>
        <w:autoSpaceDN w:val="0"/>
        <w:adjustRightInd w:val="0"/>
        <w:spacing w:after="0" w:line="207" w:lineRule="exact"/>
        <w:ind w:firstLine="709"/>
        <w:rPr>
          <w:rFonts w:ascii="Times New Roman" w:hAnsi="Times New Roman"/>
          <w:sz w:val="30"/>
          <w:szCs w:val="30"/>
        </w:rPr>
      </w:pPr>
    </w:p>
    <w:p w:rsidR="00782B92" w:rsidRPr="00AB0ACD" w:rsidRDefault="00782B92" w:rsidP="003B4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 xml:space="preserve">Таблица </w:t>
      </w:r>
      <w:r>
        <w:rPr>
          <w:rFonts w:ascii="Times New Roman" w:hAnsi="Times New Roman"/>
          <w:sz w:val="30"/>
          <w:szCs w:val="30"/>
        </w:rPr>
        <w:t>1</w:t>
      </w:r>
      <w:r w:rsidRPr="00AB0ACD">
        <w:rPr>
          <w:rFonts w:ascii="Times New Roman" w:hAnsi="Times New Roman"/>
          <w:sz w:val="30"/>
          <w:szCs w:val="30"/>
        </w:rPr>
        <w:t xml:space="preserve"> – Крупнейшие экспортеры среди государств мира в 2012 г.</w:t>
      </w:r>
    </w:p>
    <w:p w:rsidR="00782B92" w:rsidRPr="00AB0ACD" w:rsidRDefault="00782B92" w:rsidP="003B4859">
      <w:pPr>
        <w:widowControl w:val="0"/>
        <w:autoSpaceDE w:val="0"/>
        <w:autoSpaceDN w:val="0"/>
        <w:adjustRightInd w:val="0"/>
        <w:spacing w:after="0" w:line="150" w:lineRule="exact"/>
        <w:ind w:hanging="120"/>
        <w:rPr>
          <w:rFonts w:ascii="Times New Roman" w:hAnsi="Times New Roman"/>
          <w:sz w:val="30"/>
          <w:szCs w:val="30"/>
        </w:rPr>
      </w:pPr>
    </w:p>
    <w:tbl>
      <w:tblPr>
        <w:tblW w:w="966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120"/>
        <w:gridCol w:w="1440"/>
        <w:gridCol w:w="1140"/>
        <w:gridCol w:w="1660"/>
        <w:gridCol w:w="2152"/>
        <w:gridCol w:w="30"/>
      </w:tblGrid>
      <w:tr w:rsidR="00782B92" w:rsidRPr="00AB0ACD" w:rsidTr="003B4859">
        <w:trPr>
          <w:trHeight w:val="31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Экспорт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ВВП, млрд. долл.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Экспортная  квота, %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Ранжирование стран по степени зависимости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2"/>
        </w:trPr>
        <w:tc>
          <w:tcPr>
            <w:tcW w:w="2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млрд. долл.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в % от мирового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2313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8358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2196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16245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1774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3426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4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874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5960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780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2472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716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2611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4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Нидерланды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678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Южная Корея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638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1130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608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4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Гонконг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592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2635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Сингапур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555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2776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547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1821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4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529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1875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1322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4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Бельгия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483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Сауд. Аравия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711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Мексика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1184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384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Швейцария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631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B92" w:rsidRPr="00AB0ACD" w:rsidTr="003B4859">
        <w:trPr>
          <w:trHeight w:val="31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22674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FF">
              <w:rPr>
                <w:rFonts w:ascii="Times New Roman" w:hAnsi="Times New Roman"/>
                <w:w w:val="99"/>
                <w:sz w:val="24"/>
                <w:szCs w:val="24"/>
              </w:rPr>
              <w:t>72690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B92" w:rsidRPr="002015FF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B92" w:rsidRPr="00AB0ACD" w:rsidRDefault="00782B92" w:rsidP="00E3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1955" w:rsidRDefault="005B1955" w:rsidP="003B4859"/>
    <w:p w:rsidR="00782B92" w:rsidRDefault="00782B92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b/>
          <w:sz w:val="30"/>
          <w:szCs w:val="30"/>
        </w:rPr>
      </w:pPr>
    </w:p>
    <w:p w:rsidR="00BD3061" w:rsidRDefault="00BD3061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b/>
          <w:sz w:val="30"/>
          <w:szCs w:val="30"/>
        </w:rPr>
      </w:pPr>
    </w:p>
    <w:p w:rsidR="00782B92" w:rsidRDefault="00782B92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b/>
          <w:sz w:val="30"/>
          <w:szCs w:val="30"/>
        </w:rPr>
        <w:lastRenderedPageBreak/>
        <w:t xml:space="preserve">Задание </w:t>
      </w:r>
      <w:r w:rsidR="008A7AA8">
        <w:rPr>
          <w:rFonts w:ascii="Times New Roman" w:hAnsi="Times New Roman"/>
          <w:b/>
          <w:sz w:val="30"/>
          <w:szCs w:val="30"/>
        </w:rPr>
        <w:t>2</w:t>
      </w:r>
      <w:r w:rsidRPr="00AB0ACD">
        <w:rPr>
          <w:rFonts w:ascii="Times New Roman" w:hAnsi="Times New Roman"/>
          <w:b/>
          <w:sz w:val="30"/>
          <w:szCs w:val="30"/>
        </w:rPr>
        <w:t xml:space="preserve">. </w:t>
      </w:r>
      <w:r w:rsidRPr="00AB0ACD">
        <w:rPr>
          <w:rFonts w:ascii="Times New Roman" w:hAnsi="Times New Roman"/>
          <w:sz w:val="30"/>
          <w:szCs w:val="30"/>
        </w:rPr>
        <w:t>В таблице показаны производственные возможности Германии и Италии до установления внешнеторговых отношений.</w:t>
      </w:r>
    </w:p>
    <w:p w:rsidR="001913C7" w:rsidRPr="00AB0ACD" w:rsidRDefault="001913C7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3107"/>
        <w:gridCol w:w="3131"/>
      </w:tblGrid>
      <w:tr w:rsidR="00782B92" w:rsidRPr="00AB0ACD" w:rsidTr="003B4859">
        <w:tc>
          <w:tcPr>
            <w:tcW w:w="3118" w:type="dxa"/>
            <w:vMerge w:val="restart"/>
            <w:vAlign w:val="center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Продукт</w:t>
            </w:r>
          </w:p>
        </w:tc>
        <w:tc>
          <w:tcPr>
            <w:tcW w:w="6238" w:type="dxa"/>
            <w:gridSpan w:val="2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Производство (единиц в день)</w:t>
            </w:r>
          </w:p>
        </w:tc>
      </w:tr>
      <w:tr w:rsidR="00782B92" w:rsidRPr="00AB0ACD" w:rsidTr="003B4859">
        <w:tc>
          <w:tcPr>
            <w:tcW w:w="3118" w:type="dxa"/>
            <w:vMerge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Германия</w:t>
            </w:r>
          </w:p>
        </w:tc>
        <w:tc>
          <w:tcPr>
            <w:tcW w:w="3131" w:type="dxa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Италия</w:t>
            </w:r>
          </w:p>
        </w:tc>
      </w:tr>
      <w:tr w:rsidR="00782B92" w:rsidRPr="00AB0ACD" w:rsidTr="003B4859">
        <w:tc>
          <w:tcPr>
            <w:tcW w:w="3118" w:type="dxa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Телевизоры (шт.)</w:t>
            </w:r>
          </w:p>
        </w:tc>
        <w:tc>
          <w:tcPr>
            <w:tcW w:w="3107" w:type="dxa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31" w:type="dxa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82B92" w:rsidRPr="00AB0ACD" w:rsidTr="003B4859">
        <w:tc>
          <w:tcPr>
            <w:tcW w:w="3118" w:type="dxa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Сыр (кг.)</w:t>
            </w:r>
          </w:p>
        </w:tc>
        <w:tc>
          <w:tcPr>
            <w:tcW w:w="3107" w:type="dxa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31" w:type="dxa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782B92" w:rsidRPr="00AB0ACD" w:rsidRDefault="00782B92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>Из приведенных данных следует, что:</w:t>
      </w:r>
    </w:p>
    <w:p w:rsidR="00782B92" w:rsidRPr="00AB0ACD" w:rsidRDefault="00782B92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>а) Германии выгодно специализироваться на производстве сыра;</w:t>
      </w:r>
    </w:p>
    <w:p w:rsidR="00782B92" w:rsidRPr="00AB0ACD" w:rsidRDefault="00782B92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>б) взаимовыгодная торговля между Германией и Италией невозможна;</w:t>
      </w:r>
    </w:p>
    <w:p w:rsidR="00782B92" w:rsidRPr="00AB0ACD" w:rsidRDefault="00782B92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>в) Германия обладает абсолютным преимуществом только</w:t>
      </w:r>
    </w:p>
    <w:p w:rsidR="00782B92" w:rsidRPr="00AB0ACD" w:rsidRDefault="00782B92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>в производстве телевизоров;</w:t>
      </w:r>
    </w:p>
    <w:p w:rsidR="00782B92" w:rsidRPr="00AB0ACD" w:rsidRDefault="00782B92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>г) Италия обладает сравнительным преимуществом в производстве сыра.</w:t>
      </w:r>
    </w:p>
    <w:p w:rsidR="00782B92" w:rsidRPr="00AB0ACD" w:rsidRDefault="00782B92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>Выберите правильный ответ и обоснуйте свой выбор.</w:t>
      </w:r>
    </w:p>
    <w:p w:rsidR="00782B92" w:rsidRPr="00AB0ACD" w:rsidRDefault="00782B92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b/>
          <w:sz w:val="30"/>
          <w:szCs w:val="30"/>
        </w:rPr>
        <w:t xml:space="preserve">Задание </w:t>
      </w:r>
      <w:r w:rsidR="008A7AA8">
        <w:rPr>
          <w:rFonts w:ascii="Times New Roman" w:hAnsi="Times New Roman"/>
          <w:b/>
          <w:sz w:val="30"/>
          <w:szCs w:val="30"/>
        </w:rPr>
        <w:t>3</w:t>
      </w:r>
      <w:r w:rsidRPr="00AB0ACD">
        <w:rPr>
          <w:rFonts w:ascii="Times New Roman" w:hAnsi="Times New Roman"/>
          <w:b/>
          <w:sz w:val="30"/>
          <w:szCs w:val="30"/>
        </w:rPr>
        <w:t xml:space="preserve">. </w:t>
      </w:r>
      <w:r w:rsidRPr="00AB0ACD">
        <w:rPr>
          <w:rFonts w:ascii="Times New Roman" w:hAnsi="Times New Roman"/>
          <w:sz w:val="30"/>
          <w:szCs w:val="30"/>
        </w:rPr>
        <w:t>В таблице приведены следующие данные по двум странам, показывающие затраты труда, необходимые для производства указанных товаров: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2"/>
        <w:gridCol w:w="3104"/>
        <w:gridCol w:w="3140"/>
      </w:tblGrid>
      <w:tr w:rsidR="00782B92" w:rsidRPr="00AB0ACD" w:rsidTr="003B4859">
        <w:tc>
          <w:tcPr>
            <w:tcW w:w="3112" w:type="dxa"/>
            <w:vMerge w:val="restart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Продукт</w:t>
            </w:r>
          </w:p>
        </w:tc>
        <w:tc>
          <w:tcPr>
            <w:tcW w:w="6244" w:type="dxa"/>
            <w:gridSpan w:val="2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Затраты труда (в часах)</w:t>
            </w:r>
          </w:p>
        </w:tc>
      </w:tr>
      <w:tr w:rsidR="00782B92" w:rsidRPr="00AB0ACD" w:rsidTr="003B4859">
        <w:tc>
          <w:tcPr>
            <w:tcW w:w="3112" w:type="dxa"/>
            <w:vMerge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Страна А</w:t>
            </w:r>
          </w:p>
        </w:tc>
        <w:tc>
          <w:tcPr>
            <w:tcW w:w="3140" w:type="dxa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Страна B</w:t>
            </w:r>
          </w:p>
        </w:tc>
      </w:tr>
      <w:tr w:rsidR="00782B92" w:rsidRPr="00AB0ACD" w:rsidTr="003B4859">
        <w:trPr>
          <w:trHeight w:val="413"/>
        </w:trPr>
        <w:tc>
          <w:tcPr>
            <w:tcW w:w="3112" w:type="dxa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1 единица товара X</w:t>
            </w:r>
          </w:p>
        </w:tc>
        <w:tc>
          <w:tcPr>
            <w:tcW w:w="3104" w:type="dxa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3140" w:type="dxa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</w:tr>
      <w:tr w:rsidR="00782B92" w:rsidRPr="00AB0ACD" w:rsidTr="003B4859">
        <w:tc>
          <w:tcPr>
            <w:tcW w:w="3112" w:type="dxa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1 единица товара Y</w:t>
            </w:r>
          </w:p>
        </w:tc>
        <w:tc>
          <w:tcPr>
            <w:tcW w:w="3104" w:type="dxa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  <w:tc>
          <w:tcPr>
            <w:tcW w:w="3140" w:type="dxa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</w:tr>
    </w:tbl>
    <w:p w:rsidR="00782B92" w:rsidRPr="00AB0ACD" w:rsidRDefault="00782B92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>Каковы будут направления экспорта и импорта, если страны À и B начнут торговать?</w:t>
      </w:r>
    </w:p>
    <w:p w:rsidR="00782B92" w:rsidRPr="00AB0ACD" w:rsidRDefault="00782B92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>а) Страна А будет экспортировать как X, так и Y в страну В.</w:t>
      </w:r>
    </w:p>
    <w:p w:rsidR="00782B92" w:rsidRPr="00AB0ACD" w:rsidRDefault="00782B92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>б) Страна А будет импортировать X и экспортировать Y.</w:t>
      </w:r>
    </w:p>
    <w:p w:rsidR="00782B92" w:rsidRPr="00AB0ACD" w:rsidRDefault="00782B92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>в) Страна А будет экспортировать X и импортировать Y.</w:t>
      </w:r>
    </w:p>
    <w:p w:rsidR="00782B92" w:rsidRPr="00AB0ACD" w:rsidRDefault="00782B92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>г) Страна А будет импортировать как Х, так и Y.</w:t>
      </w:r>
    </w:p>
    <w:p w:rsidR="00782B92" w:rsidRPr="00AB0ACD" w:rsidRDefault="00782B92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>Выберите правильный ответ. Обоснуйте свой выбор.</w:t>
      </w:r>
    </w:p>
    <w:p w:rsidR="00782B92" w:rsidRPr="00AB0ACD" w:rsidRDefault="00782B92" w:rsidP="004C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b/>
          <w:sz w:val="30"/>
          <w:szCs w:val="30"/>
        </w:rPr>
        <w:t xml:space="preserve">Задание </w:t>
      </w:r>
      <w:r w:rsidR="008A7AA8">
        <w:rPr>
          <w:rFonts w:ascii="Times New Roman" w:hAnsi="Times New Roman"/>
          <w:b/>
          <w:sz w:val="30"/>
          <w:szCs w:val="30"/>
        </w:rPr>
        <w:t>4</w:t>
      </w:r>
      <w:r w:rsidRPr="00AB0ACD">
        <w:rPr>
          <w:rFonts w:ascii="Times New Roman" w:hAnsi="Times New Roman"/>
          <w:b/>
          <w:sz w:val="30"/>
          <w:szCs w:val="30"/>
        </w:rPr>
        <w:t xml:space="preserve">. </w:t>
      </w:r>
      <w:r w:rsidRPr="00AB0ACD">
        <w:rPr>
          <w:rFonts w:ascii="Times New Roman" w:hAnsi="Times New Roman"/>
          <w:sz w:val="30"/>
          <w:szCs w:val="30"/>
        </w:rPr>
        <w:t>Предположим, что страны А и Б производят два товара – сахар и сталь, уровень затрат на их производство характеризуется данными, приведенными в таблице, а предельные издержки замещения остаются неизменными при любых объемах производства.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3544"/>
        <w:gridCol w:w="3720"/>
      </w:tblGrid>
      <w:tr w:rsidR="00782B92" w:rsidRPr="00AB0ACD" w:rsidTr="003B4859">
        <w:tc>
          <w:tcPr>
            <w:tcW w:w="2092" w:type="dxa"/>
            <w:vMerge w:val="restart"/>
            <w:vAlign w:val="center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Товар</w:t>
            </w:r>
          </w:p>
        </w:tc>
        <w:tc>
          <w:tcPr>
            <w:tcW w:w="7264" w:type="dxa"/>
            <w:gridSpan w:val="2"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Затраты на выпуск</w:t>
            </w:r>
          </w:p>
        </w:tc>
      </w:tr>
      <w:tr w:rsidR="00782B92" w:rsidRPr="00AB0ACD" w:rsidTr="003B4859">
        <w:tc>
          <w:tcPr>
            <w:tcW w:w="2092" w:type="dxa"/>
            <w:vMerge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1 тонны стали</w:t>
            </w:r>
          </w:p>
        </w:tc>
        <w:tc>
          <w:tcPr>
            <w:tcW w:w="3720" w:type="dxa"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1 тонны сахара</w:t>
            </w:r>
          </w:p>
        </w:tc>
      </w:tr>
      <w:tr w:rsidR="00782B92" w:rsidRPr="00AB0ACD" w:rsidTr="003B4859">
        <w:tc>
          <w:tcPr>
            <w:tcW w:w="2092" w:type="dxa"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44" w:type="dxa"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3720" w:type="dxa"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2B92" w:rsidRPr="00AB0ACD" w:rsidTr="003B4859">
        <w:tc>
          <w:tcPr>
            <w:tcW w:w="2092" w:type="dxa"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544" w:type="dxa"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3720" w:type="dxa"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</w:tbl>
    <w:p w:rsidR="00782B92" w:rsidRPr="00AB0ACD" w:rsidRDefault="00782B92" w:rsidP="004C1EC0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sz w:val="30"/>
          <w:szCs w:val="30"/>
        </w:rPr>
        <w:t>а) Имеет ли страна А абсолютное преимущество в производстве стали?</w:t>
      </w:r>
    </w:p>
    <w:p w:rsidR="00782B92" w:rsidRPr="00AB0ACD" w:rsidRDefault="00782B92" w:rsidP="004C1EC0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sz w:val="30"/>
          <w:szCs w:val="30"/>
        </w:rPr>
        <w:lastRenderedPageBreak/>
        <w:t>б) Имеет ли страна Б сравнительное преимущество в производстве сахара?</w:t>
      </w:r>
    </w:p>
    <w:p w:rsidR="00782B92" w:rsidRPr="00AB0ACD" w:rsidRDefault="00782B92" w:rsidP="004C1EC0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sz w:val="30"/>
          <w:szCs w:val="30"/>
        </w:rPr>
        <w:t>в) Какие товары будут экспортировать и импортировать страны А и Б в условиях свободной торговли?</w:t>
      </w:r>
    </w:p>
    <w:p w:rsidR="00782B92" w:rsidRPr="00AB0ACD" w:rsidRDefault="00782B92" w:rsidP="004C1EC0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sz w:val="30"/>
          <w:szCs w:val="30"/>
        </w:rPr>
        <w:t>г) В каких пределах должно установиться соотношение мировых цен на сталь и сахар в условиях свободной торговли между странами А и Б?</w:t>
      </w:r>
    </w:p>
    <w:p w:rsidR="00782B92" w:rsidRPr="00AB0ACD" w:rsidRDefault="00782B92" w:rsidP="004C1EC0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sz w:val="30"/>
          <w:szCs w:val="30"/>
        </w:rPr>
        <w:t>Обоснуйте свои ответы.</w:t>
      </w:r>
    </w:p>
    <w:p w:rsidR="00782B92" w:rsidRPr="00AB0ACD" w:rsidRDefault="00782B92" w:rsidP="004C1EC0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b/>
          <w:sz w:val="30"/>
          <w:szCs w:val="30"/>
        </w:rPr>
        <w:t xml:space="preserve">Задание </w:t>
      </w:r>
      <w:r w:rsidR="008A7AA8">
        <w:rPr>
          <w:rFonts w:ascii="Times New Roman" w:hAnsi="Times New Roman" w:cs="Times New Roman"/>
          <w:b/>
          <w:sz w:val="30"/>
          <w:szCs w:val="30"/>
        </w:rPr>
        <w:t>5</w:t>
      </w:r>
      <w:r w:rsidRPr="00AB0ACD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AB0ACD">
        <w:rPr>
          <w:rFonts w:ascii="Times New Roman" w:hAnsi="Times New Roman" w:cs="Times New Roman"/>
          <w:sz w:val="30"/>
          <w:szCs w:val="30"/>
        </w:rPr>
        <w:t>Россия и Англия производят по два товара каждая — лыжи и велосипеды. В России общее количество труда, расходуемое на их производство, составляет 1300 ч, а в Англии — 1000 ч. В России необходимо затратить 4 ч на производство каждой пары лыж и 5 ч — на каждый велосипед. В Англии на производство пары лыж тратится 2 ч, а на производство одного велосипеда — 4 ч.</w:t>
      </w:r>
    </w:p>
    <w:p w:rsidR="00782B92" w:rsidRPr="00AB0ACD" w:rsidRDefault="00782B92" w:rsidP="00493457">
      <w:pPr>
        <w:pStyle w:val="HTML"/>
        <w:numPr>
          <w:ilvl w:val="0"/>
          <w:numId w:val="26"/>
        </w:numPr>
        <w:tabs>
          <w:tab w:val="clear" w:pos="1832"/>
          <w:tab w:val="left" w:pos="1276"/>
        </w:tabs>
        <w:ind w:left="142" w:firstLine="567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sz w:val="30"/>
          <w:szCs w:val="30"/>
        </w:rPr>
        <w:t>Покажите границу производственных возможностей при одновременном производстве двух товаров отдельно для России и для Англии.</w:t>
      </w:r>
    </w:p>
    <w:p w:rsidR="00782B92" w:rsidRPr="00AB0ACD" w:rsidRDefault="00782B92" w:rsidP="00493457">
      <w:pPr>
        <w:pStyle w:val="HTML"/>
        <w:numPr>
          <w:ilvl w:val="0"/>
          <w:numId w:val="26"/>
        </w:numPr>
        <w:tabs>
          <w:tab w:val="clear" w:pos="1832"/>
          <w:tab w:val="left" w:pos="1276"/>
        </w:tabs>
        <w:ind w:left="142" w:firstLine="567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sz w:val="30"/>
          <w:szCs w:val="30"/>
        </w:rPr>
        <w:t>Подсчитайте относительную цену лыж в России и в Англии.</w:t>
      </w:r>
    </w:p>
    <w:p w:rsidR="00782B92" w:rsidRPr="00AB0ACD" w:rsidRDefault="00782B92" w:rsidP="00493457">
      <w:pPr>
        <w:pStyle w:val="HTML"/>
        <w:numPr>
          <w:ilvl w:val="0"/>
          <w:numId w:val="26"/>
        </w:numPr>
        <w:tabs>
          <w:tab w:val="clear" w:pos="1832"/>
          <w:tab w:val="left" w:pos="1276"/>
        </w:tabs>
        <w:ind w:left="142" w:firstLine="567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sz w:val="30"/>
          <w:szCs w:val="30"/>
        </w:rPr>
        <w:t>Постройте график кривой производственных возможностей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82B92" w:rsidRPr="00AB0ACD" w:rsidRDefault="00782B92" w:rsidP="004C1EC0">
      <w:pPr>
        <w:pStyle w:val="HTML"/>
        <w:ind w:firstLine="709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b/>
          <w:sz w:val="30"/>
          <w:szCs w:val="30"/>
        </w:rPr>
        <w:t xml:space="preserve">Задание </w:t>
      </w:r>
      <w:r w:rsidR="008A7AA8">
        <w:rPr>
          <w:rFonts w:ascii="Times New Roman" w:hAnsi="Times New Roman" w:cs="Times New Roman"/>
          <w:b/>
          <w:sz w:val="30"/>
          <w:szCs w:val="30"/>
        </w:rPr>
        <w:t>6</w:t>
      </w:r>
      <w:r w:rsidRPr="00AB0ACD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AB0ACD">
        <w:rPr>
          <w:rFonts w:ascii="Times New Roman" w:hAnsi="Times New Roman" w:cs="Times New Roman"/>
          <w:sz w:val="30"/>
          <w:szCs w:val="30"/>
        </w:rPr>
        <w:t>Затраты труда (в часах) на производство контактных линз и очков в Англии и в Германии следующие:</w:t>
      </w: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544"/>
        <w:gridCol w:w="3544"/>
      </w:tblGrid>
      <w:tr w:rsidR="00782B92" w:rsidRPr="00AB0ACD" w:rsidTr="00C024D9">
        <w:tc>
          <w:tcPr>
            <w:tcW w:w="2518" w:type="dxa"/>
            <w:vMerge w:val="restart"/>
            <w:vAlign w:val="center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Страны</w:t>
            </w:r>
          </w:p>
        </w:tc>
        <w:tc>
          <w:tcPr>
            <w:tcW w:w="7088" w:type="dxa"/>
            <w:gridSpan w:val="2"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 xml:space="preserve">Затраты труда (в часах) </w:t>
            </w:r>
          </w:p>
        </w:tc>
      </w:tr>
      <w:tr w:rsidR="00782B92" w:rsidRPr="00AB0ACD" w:rsidTr="00C024D9">
        <w:tc>
          <w:tcPr>
            <w:tcW w:w="2518" w:type="dxa"/>
            <w:vMerge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Контактные линзы</w:t>
            </w:r>
          </w:p>
        </w:tc>
        <w:tc>
          <w:tcPr>
            <w:tcW w:w="3544" w:type="dxa"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</w:tr>
      <w:tr w:rsidR="00782B92" w:rsidRPr="00AB0ACD" w:rsidTr="00C024D9">
        <w:tc>
          <w:tcPr>
            <w:tcW w:w="2518" w:type="dxa"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Англия</w:t>
            </w:r>
          </w:p>
        </w:tc>
        <w:tc>
          <w:tcPr>
            <w:tcW w:w="3544" w:type="dxa"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2B92" w:rsidRPr="00AB0ACD" w:rsidTr="00C024D9">
        <w:tc>
          <w:tcPr>
            <w:tcW w:w="2518" w:type="dxa"/>
            <w:vAlign w:val="bottom"/>
          </w:tcPr>
          <w:p w:rsidR="00782B92" w:rsidRPr="00AB0ACD" w:rsidRDefault="00782B92" w:rsidP="00C024D9">
            <w:pPr>
              <w:pStyle w:val="HTML"/>
              <w:ind w:hanging="12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B0ACD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3544" w:type="dxa"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vAlign w:val="bottom"/>
          </w:tcPr>
          <w:p w:rsidR="00782B92" w:rsidRPr="00AB0ACD" w:rsidRDefault="00782B92" w:rsidP="00C02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B0A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782B92" w:rsidRDefault="00782B92" w:rsidP="00C866F4">
      <w:pPr>
        <w:pStyle w:val="HTML"/>
        <w:tabs>
          <w:tab w:val="clear" w:pos="1832"/>
          <w:tab w:val="left" w:pos="1134"/>
        </w:tabs>
        <w:ind w:left="709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</w:p>
    <w:p w:rsidR="00782B92" w:rsidRPr="00AB0ACD" w:rsidRDefault="00782B92" w:rsidP="00493457">
      <w:pPr>
        <w:pStyle w:val="HTML"/>
        <w:numPr>
          <w:ilvl w:val="0"/>
          <w:numId w:val="27"/>
        </w:numPr>
        <w:tabs>
          <w:tab w:val="clear" w:pos="1832"/>
          <w:tab w:val="left" w:pos="1134"/>
        </w:tabs>
        <w:ind w:left="0" w:firstLine="709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sz w:val="30"/>
          <w:szCs w:val="30"/>
        </w:rPr>
        <w:t>В производстве какого товара Англия имеет относительное преимущество и почему?</w:t>
      </w:r>
    </w:p>
    <w:p w:rsidR="00782B92" w:rsidRPr="00AB0ACD" w:rsidRDefault="00782B92" w:rsidP="00493457">
      <w:pPr>
        <w:pStyle w:val="HTML"/>
        <w:numPr>
          <w:ilvl w:val="0"/>
          <w:numId w:val="27"/>
        </w:numPr>
        <w:tabs>
          <w:tab w:val="clear" w:pos="1832"/>
          <w:tab w:val="left" w:pos="1134"/>
        </w:tabs>
        <w:ind w:left="0" w:firstLine="709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sz w:val="30"/>
          <w:szCs w:val="30"/>
        </w:rPr>
        <w:t>В каком интервале будет располагаться равновесная цена на контактные линзы в случае развития торговли между двумя странами?</w:t>
      </w:r>
    </w:p>
    <w:p w:rsidR="00782B92" w:rsidRPr="00AB0ACD" w:rsidRDefault="00782B92" w:rsidP="00493457">
      <w:pPr>
        <w:pStyle w:val="HTML"/>
        <w:numPr>
          <w:ilvl w:val="0"/>
          <w:numId w:val="27"/>
        </w:numPr>
        <w:tabs>
          <w:tab w:val="clear" w:pos="1832"/>
          <w:tab w:val="left" w:pos="1134"/>
        </w:tabs>
        <w:ind w:left="0" w:firstLine="709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sz w:val="30"/>
          <w:szCs w:val="30"/>
        </w:rPr>
        <w:t>Подсчитайте выигрыш Германии от торговли, если она будет специализироваться на производстве контактных линз.</w:t>
      </w:r>
    </w:p>
    <w:p w:rsidR="00BD3061" w:rsidRDefault="00BD3061" w:rsidP="00493457">
      <w:pPr>
        <w:pStyle w:val="HTML"/>
        <w:ind w:firstLine="709"/>
        <w:jc w:val="both"/>
        <w:textAlignment w:val="top"/>
        <w:rPr>
          <w:rFonts w:ascii="Times New Roman" w:hAnsi="Times New Roman" w:cs="Times New Roman"/>
          <w:b/>
          <w:sz w:val="30"/>
          <w:szCs w:val="30"/>
        </w:rPr>
      </w:pPr>
    </w:p>
    <w:p w:rsidR="00782B92" w:rsidRPr="00AB0ACD" w:rsidRDefault="00782B92" w:rsidP="00493457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b/>
          <w:sz w:val="30"/>
          <w:szCs w:val="30"/>
        </w:rPr>
        <w:t xml:space="preserve">Задание </w:t>
      </w:r>
      <w:r w:rsidR="008A7AA8">
        <w:rPr>
          <w:rFonts w:ascii="Times New Roman" w:hAnsi="Times New Roman" w:cs="Times New Roman"/>
          <w:b/>
          <w:sz w:val="30"/>
          <w:szCs w:val="30"/>
        </w:rPr>
        <w:t>7</w:t>
      </w:r>
      <w:r w:rsidRPr="00AB0ACD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AB0ACD">
        <w:rPr>
          <w:rFonts w:ascii="Times New Roman" w:hAnsi="Times New Roman" w:cs="Times New Roman"/>
          <w:sz w:val="30"/>
          <w:szCs w:val="30"/>
        </w:rPr>
        <w:t>Предположим, что для производства одного микроскопа необходимо 24 ч труда и 3 га земли. Производство 1 т молока требует 4 ч труда и 8 га земли.</w:t>
      </w:r>
    </w:p>
    <w:p w:rsidR="00782B92" w:rsidRPr="00AB0ACD" w:rsidRDefault="00782B92" w:rsidP="00493457">
      <w:pPr>
        <w:pStyle w:val="HTML"/>
        <w:numPr>
          <w:ilvl w:val="0"/>
          <w:numId w:val="28"/>
        </w:numPr>
        <w:tabs>
          <w:tab w:val="clear" w:pos="1832"/>
          <w:tab w:val="left" w:pos="1134"/>
        </w:tabs>
        <w:ind w:left="0" w:firstLine="709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sz w:val="30"/>
          <w:szCs w:val="30"/>
        </w:rPr>
        <w:t>Если в России имеется 150 млн. работников и 200 млн. га земли, а в Латвии – 50 млн. работников и 40 млн. га земли, то в каком соотношении будет происходить торговля двумя товарами между Россией и Латвией?</w:t>
      </w:r>
    </w:p>
    <w:p w:rsidR="00782B92" w:rsidRPr="00AB0ACD" w:rsidRDefault="00782B92" w:rsidP="00493457">
      <w:pPr>
        <w:pStyle w:val="HTML"/>
        <w:numPr>
          <w:ilvl w:val="0"/>
          <w:numId w:val="28"/>
        </w:numPr>
        <w:tabs>
          <w:tab w:val="clear" w:pos="1832"/>
          <w:tab w:val="left" w:pos="1134"/>
        </w:tabs>
        <w:ind w:left="0" w:firstLine="709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sz w:val="30"/>
          <w:szCs w:val="30"/>
        </w:rPr>
        <w:lastRenderedPageBreak/>
        <w:t>Почему специализация в реальной торговле может быть совершенно иной, чем следует из теории соотношения факторов производства?</w:t>
      </w:r>
    </w:p>
    <w:p w:rsidR="00782B92" w:rsidRPr="00AB0ACD" w:rsidRDefault="00782B92" w:rsidP="004C1EC0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b/>
          <w:sz w:val="30"/>
          <w:szCs w:val="30"/>
        </w:rPr>
        <w:t xml:space="preserve">Задание </w:t>
      </w:r>
      <w:r w:rsidR="008A7AA8">
        <w:rPr>
          <w:rFonts w:ascii="Times New Roman" w:hAnsi="Times New Roman" w:cs="Times New Roman"/>
          <w:b/>
          <w:sz w:val="30"/>
          <w:szCs w:val="30"/>
        </w:rPr>
        <w:t>8</w:t>
      </w:r>
      <w:r w:rsidRPr="00AB0ACD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AB0ACD">
        <w:rPr>
          <w:rFonts w:ascii="Times New Roman" w:hAnsi="Times New Roman" w:cs="Times New Roman"/>
          <w:sz w:val="30"/>
          <w:szCs w:val="30"/>
        </w:rPr>
        <w:t>Российская компания производит два товара – А и Б, для чего максимально может использовать 500 ч труда и 400 га земли. Производство 1 шт. товара А требует 8 ч труда и использования 5 га земли. Производство единицы товара Б требует 4 ч труда и 10 га земли.</w:t>
      </w:r>
    </w:p>
    <w:p w:rsidR="00782B92" w:rsidRPr="00AB0ACD" w:rsidRDefault="00782B92" w:rsidP="004C1EC0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sz w:val="30"/>
          <w:szCs w:val="30"/>
        </w:rPr>
        <w:t>а) Какие факторы производства относительно более интенсивно используются для производства товара А? Какие — для товара Б?</w:t>
      </w:r>
    </w:p>
    <w:p w:rsidR="00782B92" w:rsidRPr="00AB0ACD" w:rsidRDefault="00782B92" w:rsidP="004C1EC0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r w:rsidRPr="00AB0ACD">
        <w:rPr>
          <w:rFonts w:ascii="Times New Roman" w:hAnsi="Times New Roman" w:cs="Times New Roman"/>
          <w:sz w:val="30"/>
          <w:szCs w:val="30"/>
        </w:rPr>
        <w:t>б). В состоянии ли компания произвести 40 шт. товара А и 70 единиц товара Б?</w:t>
      </w:r>
    </w:p>
    <w:p w:rsidR="00022A91" w:rsidRPr="00843ABF" w:rsidRDefault="00022A91" w:rsidP="00022A9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Задание 9</w:t>
      </w:r>
      <w:r w:rsidRPr="00843ABF">
        <w:rPr>
          <w:rFonts w:ascii="Times New Roman" w:hAnsi="Times New Roman"/>
          <w:b/>
          <w:sz w:val="30"/>
          <w:szCs w:val="30"/>
        </w:rPr>
        <w:t>.</w:t>
      </w:r>
      <w:r w:rsidRPr="00843ABF">
        <w:rPr>
          <w:rFonts w:ascii="Times New Roman" w:hAnsi="Times New Roman"/>
          <w:sz w:val="30"/>
          <w:szCs w:val="30"/>
        </w:rPr>
        <w:t xml:space="preserve"> Предположим, что стоимость одной бутылки вина равна:</w:t>
      </w:r>
    </w:p>
    <w:p w:rsidR="00022A91" w:rsidRPr="00843ABF" w:rsidRDefault="00022A91" w:rsidP="00022A9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sz w:val="30"/>
          <w:szCs w:val="30"/>
        </w:rPr>
        <w:t>- в Португалии -1,5 долл.;</w:t>
      </w:r>
    </w:p>
    <w:p w:rsidR="00022A91" w:rsidRPr="00843ABF" w:rsidRDefault="00022A91" w:rsidP="00022A9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 </w:t>
      </w:r>
      <w:r w:rsidRPr="00843ABF">
        <w:rPr>
          <w:rFonts w:ascii="Times New Roman" w:hAnsi="Times New Roman"/>
          <w:sz w:val="30"/>
          <w:szCs w:val="30"/>
        </w:rPr>
        <w:t>во Франции – 2,0 долл.;</w:t>
      </w:r>
    </w:p>
    <w:p w:rsidR="00022A91" w:rsidRPr="00843ABF" w:rsidRDefault="00022A91" w:rsidP="00022A9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sz w:val="30"/>
          <w:szCs w:val="30"/>
        </w:rPr>
        <w:t>- в Италии – 2,4 долл.;</w:t>
      </w:r>
    </w:p>
    <w:p w:rsidR="00022A91" w:rsidRPr="00843ABF" w:rsidRDefault="00022A91" w:rsidP="00022A9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sz w:val="30"/>
          <w:szCs w:val="30"/>
        </w:rPr>
        <w:t>-в Германии – 2,5 долл.</w:t>
      </w:r>
    </w:p>
    <w:p w:rsidR="00022A91" w:rsidRPr="00843ABF" w:rsidRDefault="00022A91" w:rsidP="00022A9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sz w:val="30"/>
          <w:szCs w:val="30"/>
        </w:rPr>
        <w:t>Текущий стоимостной тариф на импорт вина составляет:</w:t>
      </w:r>
    </w:p>
    <w:p w:rsidR="00022A91" w:rsidRPr="00843ABF" w:rsidRDefault="00022A91" w:rsidP="00022A9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sz w:val="30"/>
          <w:szCs w:val="30"/>
        </w:rPr>
        <w:t>в Португалии -25%;</w:t>
      </w:r>
    </w:p>
    <w:p w:rsidR="00022A91" w:rsidRPr="00843ABF" w:rsidRDefault="00022A91" w:rsidP="00022A9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sz w:val="30"/>
          <w:szCs w:val="30"/>
        </w:rPr>
        <w:t>во Франции – 30%;</w:t>
      </w:r>
    </w:p>
    <w:p w:rsidR="00022A91" w:rsidRPr="00843ABF" w:rsidRDefault="00022A91" w:rsidP="00022A9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sz w:val="30"/>
          <w:szCs w:val="30"/>
        </w:rPr>
        <w:t xml:space="preserve"> в Италии – 100%;</w:t>
      </w:r>
    </w:p>
    <w:p w:rsidR="00022A91" w:rsidRPr="00843ABF" w:rsidRDefault="00022A91" w:rsidP="00022A9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sz w:val="30"/>
          <w:szCs w:val="30"/>
        </w:rPr>
        <w:t>в Германии – 60%.</w:t>
      </w:r>
    </w:p>
    <w:p w:rsidR="00022A91" w:rsidRPr="00843ABF" w:rsidRDefault="00022A91" w:rsidP="0002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sz w:val="30"/>
          <w:szCs w:val="30"/>
        </w:rPr>
        <w:t>Определите:</w:t>
      </w:r>
    </w:p>
    <w:p w:rsidR="00022A91" w:rsidRPr="00843ABF" w:rsidRDefault="00022A91" w:rsidP="00022A9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sz w:val="30"/>
          <w:szCs w:val="30"/>
        </w:rPr>
        <w:t>какие страны импортируют вино;</w:t>
      </w:r>
    </w:p>
    <w:p w:rsidR="00022A91" w:rsidRPr="00843ABF" w:rsidRDefault="00022A91" w:rsidP="00022A9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sz w:val="30"/>
          <w:szCs w:val="30"/>
        </w:rPr>
        <w:t>какие страны экспортируют вино;</w:t>
      </w:r>
    </w:p>
    <w:p w:rsidR="00022A91" w:rsidRPr="00843ABF" w:rsidRDefault="00022A91" w:rsidP="00022A9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sz w:val="30"/>
          <w:szCs w:val="30"/>
        </w:rPr>
        <w:t>Италия и Германия формируют ассоциацию свободной торговли. К какому эффекту приводит факт ее появления: эффекту создания или отклонения торговли;</w:t>
      </w:r>
    </w:p>
    <w:p w:rsidR="00022A91" w:rsidRPr="00843ABF" w:rsidRDefault="00022A91" w:rsidP="00022A9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sz w:val="30"/>
          <w:szCs w:val="30"/>
        </w:rPr>
        <w:t>Италия и Германия преобразовали свою ассоциацию свободной торговли в таможенный союз, установив общий внешний 50%-</w:t>
      </w:r>
      <w:proofErr w:type="spellStart"/>
      <w:r w:rsidRPr="00843ABF">
        <w:rPr>
          <w:rFonts w:ascii="Times New Roman" w:hAnsi="Times New Roman"/>
          <w:sz w:val="30"/>
          <w:szCs w:val="30"/>
        </w:rPr>
        <w:t>ный</w:t>
      </w:r>
      <w:proofErr w:type="spellEnd"/>
      <w:r w:rsidRPr="00843ABF">
        <w:rPr>
          <w:rFonts w:ascii="Times New Roman" w:hAnsi="Times New Roman"/>
          <w:sz w:val="30"/>
          <w:szCs w:val="30"/>
        </w:rPr>
        <w:t xml:space="preserve"> тариф на импорт. К какому эффекту (создания или отклонения) приводит образование рассматриваемого таможенного союза?</w:t>
      </w:r>
    </w:p>
    <w:p w:rsidR="00022A91" w:rsidRDefault="00022A91" w:rsidP="00022A9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:rsidR="00022A91" w:rsidRDefault="00022A91" w:rsidP="00022A9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:rsidR="00022A91" w:rsidRPr="00843ABF" w:rsidRDefault="00022A91" w:rsidP="00022A9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sz w:val="30"/>
          <w:szCs w:val="30"/>
        </w:rPr>
        <w:t xml:space="preserve">Решение: </w:t>
      </w:r>
    </w:p>
    <w:tbl>
      <w:tblPr>
        <w:tblW w:w="92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8"/>
        <w:gridCol w:w="1590"/>
        <w:gridCol w:w="1135"/>
        <w:gridCol w:w="1573"/>
        <w:gridCol w:w="1245"/>
        <w:gridCol w:w="1056"/>
        <w:gridCol w:w="1290"/>
      </w:tblGrid>
      <w:tr w:rsidR="00022A91" w:rsidRPr="00AB0ACD" w:rsidTr="000A2E36">
        <w:tc>
          <w:tcPr>
            <w:tcW w:w="1318" w:type="dxa"/>
            <w:vMerge w:val="restart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 xml:space="preserve">Страна </w:t>
            </w:r>
          </w:p>
        </w:tc>
        <w:tc>
          <w:tcPr>
            <w:tcW w:w="1590" w:type="dxa"/>
            <w:vMerge w:val="restart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Внутренняя цена, долл.</w:t>
            </w:r>
          </w:p>
        </w:tc>
        <w:tc>
          <w:tcPr>
            <w:tcW w:w="1135" w:type="dxa"/>
            <w:vMerge w:val="restart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Тариф на импорт, %</w:t>
            </w:r>
          </w:p>
        </w:tc>
        <w:tc>
          <w:tcPr>
            <w:tcW w:w="5164" w:type="dxa"/>
            <w:gridSpan w:val="4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Цена товара страны с учетом тарифа, долл.</w:t>
            </w:r>
          </w:p>
        </w:tc>
      </w:tr>
      <w:tr w:rsidR="00022A91" w:rsidRPr="00AB0ACD" w:rsidTr="000A2E36">
        <w:tc>
          <w:tcPr>
            <w:tcW w:w="1318" w:type="dxa"/>
            <w:vMerge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  <w:vAlign w:val="center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Португалия</w:t>
            </w:r>
          </w:p>
        </w:tc>
        <w:tc>
          <w:tcPr>
            <w:tcW w:w="1245" w:type="dxa"/>
            <w:vAlign w:val="center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Франция</w:t>
            </w:r>
          </w:p>
        </w:tc>
        <w:tc>
          <w:tcPr>
            <w:tcW w:w="1056" w:type="dxa"/>
            <w:vAlign w:val="center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Италия</w:t>
            </w:r>
          </w:p>
        </w:tc>
        <w:tc>
          <w:tcPr>
            <w:tcW w:w="1290" w:type="dxa"/>
            <w:vAlign w:val="center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Германия</w:t>
            </w:r>
          </w:p>
        </w:tc>
      </w:tr>
      <w:tr w:rsidR="00022A91" w:rsidRPr="00AB0ACD" w:rsidTr="000A2E36">
        <w:tc>
          <w:tcPr>
            <w:tcW w:w="1318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 xml:space="preserve">Португалия </w:t>
            </w:r>
          </w:p>
        </w:tc>
        <w:tc>
          <w:tcPr>
            <w:tcW w:w="159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22A91" w:rsidRPr="00AB0ACD" w:rsidTr="000A2E36">
        <w:tc>
          <w:tcPr>
            <w:tcW w:w="1318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 xml:space="preserve">Франция </w:t>
            </w:r>
          </w:p>
        </w:tc>
        <w:tc>
          <w:tcPr>
            <w:tcW w:w="159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22A91" w:rsidRPr="00AB0ACD" w:rsidTr="000A2E36">
        <w:tc>
          <w:tcPr>
            <w:tcW w:w="1318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 xml:space="preserve">Италия </w:t>
            </w:r>
          </w:p>
        </w:tc>
        <w:tc>
          <w:tcPr>
            <w:tcW w:w="159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22A91" w:rsidRPr="00AB0ACD" w:rsidTr="000A2E36">
        <w:tc>
          <w:tcPr>
            <w:tcW w:w="1318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 xml:space="preserve">Германия </w:t>
            </w:r>
          </w:p>
        </w:tc>
        <w:tc>
          <w:tcPr>
            <w:tcW w:w="159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022A91" w:rsidRPr="00AB0ACD" w:rsidRDefault="00022A91" w:rsidP="00022A9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A91" w:rsidRPr="008A2D08" w:rsidRDefault="00022A91" w:rsidP="00022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9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417"/>
        <w:gridCol w:w="1135"/>
        <w:gridCol w:w="1573"/>
        <w:gridCol w:w="1128"/>
        <w:gridCol w:w="960"/>
        <w:gridCol w:w="1290"/>
      </w:tblGrid>
      <w:tr w:rsidR="00022A91" w:rsidRPr="00AB0ACD" w:rsidTr="000A2E36">
        <w:tc>
          <w:tcPr>
            <w:tcW w:w="1418" w:type="dxa"/>
            <w:vMerge w:val="restart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 xml:space="preserve">Страна </w:t>
            </w:r>
          </w:p>
        </w:tc>
        <w:tc>
          <w:tcPr>
            <w:tcW w:w="1417" w:type="dxa"/>
            <w:vMerge w:val="restart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Внутренняя цена, долл.</w:t>
            </w:r>
          </w:p>
        </w:tc>
        <w:tc>
          <w:tcPr>
            <w:tcW w:w="1135" w:type="dxa"/>
            <w:vMerge w:val="restart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Тариф на импорт, %</w:t>
            </w:r>
          </w:p>
        </w:tc>
        <w:tc>
          <w:tcPr>
            <w:tcW w:w="4951" w:type="dxa"/>
            <w:gridSpan w:val="4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Цена товара страны с учетом тарифа, долл.</w:t>
            </w:r>
          </w:p>
        </w:tc>
      </w:tr>
      <w:tr w:rsidR="00022A91" w:rsidRPr="00AB0ACD" w:rsidTr="000A2E36">
        <w:tc>
          <w:tcPr>
            <w:tcW w:w="1418" w:type="dxa"/>
            <w:vMerge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  <w:vAlign w:val="center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Португалия</w:t>
            </w:r>
          </w:p>
        </w:tc>
        <w:tc>
          <w:tcPr>
            <w:tcW w:w="1128" w:type="dxa"/>
            <w:vAlign w:val="center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Франция</w:t>
            </w:r>
          </w:p>
        </w:tc>
        <w:tc>
          <w:tcPr>
            <w:tcW w:w="960" w:type="dxa"/>
            <w:vAlign w:val="center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Италия</w:t>
            </w:r>
          </w:p>
        </w:tc>
        <w:tc>
          <w:tcPr>
            <w:tcW w:w="1290" w:type="dxa"/>
            <w:vAlign w:val="center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Германия</w:t>
            </w:r>
          </w:p>
        </w:tc>
      </w:tr>
      <w:tr w:rsidR="00022A91" w:rsidRPr="00AB0ACD" w:rsidTr="000A2E36">
        <w:tc>
          <w:tcPr>
            <w:tcW w:w="1418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 xml:space="preserve">Португалия </w:t>
            </w:r>
          </w:p>
        </w:tc>
        <w:tc>
          <w:tcPr>
            <w:tcW w:w="1417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22A91" w:rsidRPr="00AB0ACD" w:rsidTr="000A2E36">
        <w:tc>
          <w:tcPr>
            <w:tcW w:w="1418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 xml:space="preserve">Франция </w:t>
            </w:r>
          </w:p>
        </w:tc>
        <w:tc>
          <w:tcPr>
            <w:tcW w:w="1417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22A91" w:rsidRPr="00AB0ACD" w:rsidTr="000A2E36">
        <w:tc>
          <w:tcPr>
            <w:tcW w:w="1418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 xml:space="preserve">Италия </w:t>
            </w:r>
          </w:p>
        </w:tc>
        <w:tc>
          <w:tcPr>
            <w:tcW w:w="1417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22A91" w:rsidRPr="00AB0ACD" w:rsidTr="000A2E36">
        <w:tc>
          <w:tcPr>
            <w:tcW w:w="1418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 xml:space="preserve">Германия </w:t>
            </w:r>
          </w:p>
        </w:tc>
        <w:tc>
          <w:tcPr>
            <w:tcW w:w="1417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022A91" w:rsidRPr="00AB0ACD" w:rsidRDefault="00022A91" w:rsidP="00022A9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022A91" w:rsidRPr="00AB0ACD" w:rsidRDefault="00022A91" w:rsidP="00022A9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897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1333"/>
        <w:gridCol w:w="1135"/>
        <w:gridCol w:w="1345"/>
        <w:gridCol w:w="1245"/>
        <w:gridCol w:w="1056"/>
        <w:gridCol w:w="1290"/>
      </w:tblGrid>
      <w:tr w:rsidR="00022A91" w:rsidRPr="00AB0ACD" w:rsidTr="000A2E36">
        <w:tc>
          <w:tcPr>
            <w:tcW w:w="1573" w:type="dxa"/>
            <w:vMerge w:val="restart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 xml:space="preserve">Страна </w:t>
            </w:r>
          </w:p>
        </w:tc>
        <w:tc>
          <w:tcPr>
            <w:tcW w:w="1333" w:type="dxa"/>
            <w:vMerge w:val="restart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Внутренняя цена, долл.</w:t>
            </w:r>
          </w:p>
        </w:tc>
        <w:tc>
          <w:tcPr>
            <w:tcW w:w="1135" w:type="dxa"/>
            <w:vMerge w:val="restart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Тариф на импорт, %</w:t>
            </w:r>
          </w:p>
        </w:tc>
        <w:tc>
          <w:tcPr>
            <w:tcW w:w="4936" w:type="dxa"/>
            <w:gridSpan w:val="4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Цена товара страны с учетом тарифа, долл.</w:t>
            </w:r>
          </w:p>
        </w:tc>
      </w:tr>
      <w:tr w:rsidR="00022A91" w:rsidRPr="00AB0ACD" w:rsidTr="000A2E36">
        <w:tc>
          <w:tcPr>
            <w:tcW w:w="1573" w:type="dxa"/>
            <w:vMerge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5" w:type="dxa"/>
            <w:vAlign w:val="center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Португалия</w:t>
            </w:r>
          </w:p>
        </w:tc>
        <w:tc>
          <w:tcPr>
            <w:tcW w:w="1245" w:type="dxa"/>
            <w:vAlign w:val="center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Франция</w:t>
            </w:r>
          </w:p>
        </w:tc>
        <w:tc>
          <w:tcPr>
            <w:tcW w:w="1056" w:type="dxa"/>
            <w:vAlign w:val="center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Италия</w:t>
            </w:r>
          </w:p>
        </w:tc>
        <w:tc>
          <w:tcPr>
            <w:tcW w:w="1290" w:type="dxa"/>
            <w:vAlign w:val="center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>Германия</w:t>
            </w:r>
          </w:p>
        </w:tc>
      </w:tr>
      <w:tr w:rsidR="00022A91" w:rsidRPr="00AB0ACD" w:rsidTr="000A2E36">
        <w:tc>
          <w:tcPr>
            <w:tcW w:w="1573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 xml:space="preserve">Португалия </w:t>
            </w:r>
          </w:p>
        </w:tc>
        <w:tc>
          <w:tcPr>
            <w:tcW w:w="1333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22A91" w:rsidRPr="00AB0ACD" w:rsidTr="000A2E36">
        <w:tc>
          <w:tcPr>
            <w:tcW w:w="1573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 xml:space="preserve">Франция </w:t>
            </w:r>
          </w:p>
        </w:tc>
        <w:tc>
          <w:tcPr>
            <w:tcW w:w="1333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22A91" w:rsidRPr="00AB0ACD" w:rsidTr="000A2E36">
        <w:tc>
          <w:tcPr>
            <w:tcW w:w="1573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 xml:space="preserve">Италия </w:t>
            </w:r>
          </w:p>
        </w:tc>
        <w:tc>
          <w:tcPr>
            <w:tcW w:w="1333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22A91" w:rsidRPr="00AB0ACD" w:rsidTr="000A2E36">
        <w:tc>
          <w:tcPr>
            <w:tcW w:w="1573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AB0ACD">
              <w:rPr>
                <w:rFonts w:ascii="Times New Roman" w:hAnsi="Times New Roman"/>
              </w:rPr>
              <w:t xml:space="preserve">Германия </w:t>
            </w:r>
          </w:p>
        </w:tc>
        <w:tc>
          <w:tcPr>
            <w:tcW w:w="1333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022A91" w:rsidRPr="00AB0ACD" w:rsidRDefault="00022A91" w:rsidP="000A2E3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022A91" w:rsidRDefault="00022A91" w:rsidP="00022A9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022A91" w:rsidRPr="00843ABF" w:rsidRDefault="00022A91" w:rsidP="00022A9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b/>
          <w:sz w:val="30"/>
          <w:szCs w:val="30"/>
        </w:rPr>
        <w:t xml:space="preserve">Задание </w:t>
      </w:r>
      <w:r>
        <w:rPr>
          <w:rFonts w:ascii="Times New Roman" w:hAnsi="Times New Roman"/>
          <w:b/>
          <w:sz w:val="30"/>
          <w:szCs w:val="30"/>
        </w:rPr>
        <w:t>10</w:t>
      </w:r>
      <w:r w:rsidRPr="00843ABF">
        <w:rPr>
          <w:rFonts w:ascii="Times New Roman" w:hAnsi="Times New Roman"/>
          <w:b/>
          <w:sz w:val="30"/>
          <w:szCs w:val="30"/>
        </w:rPr>
        <w:t>.</w:t>
      </w:r>
      <w:r w:rsidRPr="00843ABF">
        <w:rPr>
          <w:rFonts w:ascii="Times New Roman" w:hAnsi="Times New Roman"/>
          <w:sz w:val="30"/>
          <w:szCs w:val="30"/>
        </w:rPr>
        <w:t xml:space="preserve"> </w:t>
      </w:r>
    </w:p>
    <w:p w:rsidR="00022A91" w:rsidRPr="00843ABF" w:rsidRDefault="00022A91" w:rsidP="00022A9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position w:val="-10"/>
          <w:sz w:val="30"/>
          <w:szCs w:val="30"/>
        </w:rPr>
      </w:pPr>
      <w:r w:rsidRPr="00843ABF">
        <w:rPr>
          <w:rFonts w:ascii="Times New Roman" w:hAnsi="Times New Roman"/>
          <w:sz w:val="30"/>
          <w:szCs w:val="30"/>
        </w:rPr>
        <w:t>Функция внутреннего спроса и предложения вина в Великобритании имеют вид:</w:t>
      </w:r>
      <w:r w:rsidRPr="00843ABF">
        <w:rPr>
          <w:rFonts w:ascii="Times New Roman" w:hAnsi="Times New Roman"/>
          <w:position w:val="-10"/>
          <w:sz w:val="30"/>
          <w:szCs w:val="30"/>
        </w:rPr>
        <w:t xml:space="preserve"> </w:t>
      </w:r>
      <w:r w:rsidR="006A3CAB" w:rsidRPr="00843ABF">
        <w:rPr>
          <w:rFonts w:ascii="Times New Roman" w:hAnsi="Times New Roman"/>
          <w:noProof/>
          <w:position w:val="-10"/>
          <w:sz w:val="30"/>
          <w:szCs w:val="30"/>
        </w:rPr>
      </w:r>
      <w:r w:rsidR="006A3CAB" w:rsidRPr="00843ABF">
        <w:rPr>
          <w:rFonts w:ascii="Times New Roman" w:hAnsi="Times New Roman"/>
          <w:noProof/>
          <w:position w:val="-10"/>
          <w:sz w:val="30"/>
          <w:szCs w:val="30"/>
        </w:rPr>
        <w:object w:dxaOrig="1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4.5pt;height:18pt;mso-width-percent:0;mso-height-percent:0;mso-width-percent:0;mso-height-percent:0" o:ole="">
            <v:imagedata r:id="rId7" o:title=""/>
          </v:shape>
          <o:OLEObject Type="Embed" ProgID="Equation.3" ShapeID="_x0000_i1025" DrawAspect="Content" ObjectID="_1757827174" r:id="rId8"/>
        </w:object>
      </w:r>
      <w:r w:rsidRPr="00843ABF">
        <w:rPr>
          <w:rFonts w:ascii="Times New Roman" w:hAnsi="Times New Roman"/>
          <w:sz w:val="30"/>
          <w:szCs w:val="30"/>
        </w:rPr>
        <w:t xml:space="preserve">; </w:t>
      </w:r>
      <w:r w:rsidR="006A3CAB" w:rsidRPr="00843ABF">
        <w:rPr>
          <w:rFonts w:ascii="Times New Roman" w:hAnsi="Times New Roman"/>
          <w:noProof/>
          <w:position w:val="-10"/>
          <w:sz w:val="30"/>
          <w:szCs w:val="30"/>
        </w:rPr>
      </w:r>
      <w:r w:rsidR="006A3CAB" w:rsidRPr="00843ABF">
        <w:rPr>
          <w:rFonts w:ascii="Times New Roman" w:hAnsi="Times New Roman"/>
          <w:noProof/>
          <w:position w:val="-10"/>
          <w:sz w:val="30"/>
          <w:szCs w:val="30"/>
        </w:rPr>
        <w:object w:dxaOrig="1640" w:dyaOrig="360">
          <v:shape id="_x0000_i1026" type="#_x0000_t75" alt="" style="width:81.3pt;height:18pt;mso-width-percent:0;mso-height-percent:0;mso-width-percent:0;mso-height-percent:0" o:ole="">
            <v:imagedata r:id="rId9" o:title=""/>
          </v:shape>
          <o:OLEObject Type="Embed" ProgID="Equation.3" ShapeID="_x0000_i1026" DrawAspect="Content" ObjectID="_1757827175" r:id="rId10"/>
        </w:object>
      </w:r>
      <w:r w:rsidRPr="00843ABF">
        <w:rPr>
          <w:rFonts w:ascii="Times New Roman" w:hAnsi="Times New Roman"/>
          <w:position w:val="-10"/>
          <w:sz w:val="30"/>
          <w:szCs w:val="30"/>
        </w:rPr>
        <w:t>.</w:t>
      </w:r>
    </w:p>
    <w:p w:rsidR="00022A91" w:rsidRPr="00843ABF" w:rsidRDefault="00022A91" w:rsidP="00022A9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position w:val="-10"/>
          <w:sz w:val="30"/>
          <w:szCs w:val="30"/>
        </w:rPr>
      </w:pPr>
      <w:r w:rsidRPr="00843ABF">
        <w:rPr>
          <w:rFonts w:ascii="Times New Roman" w:hAnsi="Times New Roman"/>
          <w:position w:val="-10"/>
          <w:sz w:val="30"/>
          <w:szCs w:val="30"/>
        </w:rPr>
        <w:t>Известно, что цена на бутылку вина составляет 3 долл. в Португалии и 4 долл. во Франции.</w:t>
      </w:r>
    </w:p>
    <w:p w:rsidR="00022A91" w:rsidRPr="00843ABF" w:rsidRDefault="00022A91" w:rsidP="00022A9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position w:val="-10"/>
          <w:sz w:val="30"/>
          <w:szCs w:val="30"/>
        </w:rPr>
        <w:t>Определите равновесную цену на вино в Великобритании в условиях свободной торговли, а также соответствующие ей внутреннее производство, потребление и объем импорта.</w:t>
      </w:r>
    </w:p>
    <w:p w:rsidR="00022A91" w:rsidRPr="00843ABF" w:rsidRDefault="00022A91" w:rsidP="00022A9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position w:val="-10"/>
          <w:sz w:val="30"/>
          <w:szCs w:val="30"/>
        </w:rPr>
        <w:t>Предположим, что Великобритания установила 50%-</w:t>
      </w:r>
      <w:proofErr w:type="spellStart"/>
      <w:r w:rsidRPr="00843ABF">
        <w:rPr>
          <w:rFonts w:ascii="Times New Roman" w:hAnsi="Times New Roman"/>
          <w:position w:val="-10"/>
          <w:sz w:val="30"/>
          <w:szCs w:val="30"/>
        </w:rPr>
        <w:t>ный</w:t>
      </w:r>
      <w:proofErr w:type="spellEnd"/>
      <w:r w:rsidRPr="00843ABF">
        <w:rPr>
          <w:rFonts w:ascii="Times New Roman" w:hAnsi="Times New Roman"/>
          <w:position w:val="-10"/>
          <w:sz w:val="30"/>
          <w:szCs w:val="30"/>
        </w:rPr>
        <w:t xml:space="preserve"> адвалорный тариф на импорт вина в страну. Определите в этих условиях новую равновесную цену на вино в Великобритании, внутреннее производство, потребление, импорт и тарифный доход.</w:t>
      </w:r>
    </w:p>
    <w:p w:rsidR="00022A91" w:rsidRPr="00843ABF" w:rsidRDefault="00022A91" w:rsidP="00022A9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43ABF">
        <w:rPr>
          <w:rFonts w:ascii="Times New Roman" w:hAnsi="Times New Roman"/>
          <w:position w:val="-10"/>
          <w:sz w:val="30"/>
          <w:szCs w:val="30"/>
        </w:rPr>
        <w:t>Великобритания и Франция образовали таможенный союз. Определите в этих условиях новую цену на вино в Великобритании, внутреннее производство, потребление, импорт и тарифный доход.</w:t>
      </w:r>
    </w:p>
    <w:p w:rsidR="00022A91" w:rsidRPr="00843ABF" w:rsidRDefault="00022A91" w:rsidP="0002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0"/>
          <w:sz w:val="30"/>
          <w:szCs w:val="30"/>
        </w:rPr>
      </w:pPr>
      <w:r>
        <w:rPr>
          <w:rFonts w:ascii="Times New Roman" w:hAnsi="Times New Roman"/>
          <w:b/>
          <w:position w:val="-10"/>
          <w:sz w:val="30"/>
          <w:szCs w:val="30"/>
        </w:rPr>
        <w:lastRenderedPageBreak/>
        <w:t>Задание 11</w:t>
      </w:r>
      <w:r w:rsidRPr="00843ABF">
        <w:rPr>
          <w:rFonts w:ascii="Times New Roman" w:hAnsi="Times New Roman"/>
          <w:b/>
          <w:position w:val="-10"/>
          <w:sz w:val="30"/>
          <w:szCs w:val="30"/>
        </w:rPr>
        <w:t>.</w:t>
      </w:r>
      <w:r w:rsidRPr="00843ABF">
        <w:rPr>
          <w:rFonts w:ascii="Times New Roman" w:hAnsi="Times New Roman"/>
          <w:position w:val="-10"/>
          <w:sz w:val="30"/>
          <w:szCs w:val="30"/>
        </w:rPr>
        <w:t xml:space="preserve"> Автомобильное колесо стоит в стране А 100 долл., в Б – 80 долл. и в </w:t>
      </w:r>
      <w:proofErr w:type="spellStart"/>
      <w:r w:rsidRPr="00843ABF">
        <w:rPr>
          <w:rFonts w:ascii="Times New Roman" w:hAnsi="Times New Roman"/>
          <w:position w:val="-10"/>
          <w:sz w:val="30"/>
          <w:szCs w:val="30"/>
        </w:rPr>
        <w:t>В</w:t>
      </w:r>
      <w:proofErr w:type="spellEnd"/>
      <w:r w:rsidRPr="00843ABF">
        <w:rPr>
          <w:rFonts w:ascii="Times New Roman" w:hAnsi="Times New Roman"/>
          <w:position w:val="-10"/>
          <w:sz w:val="30"/>
          <w:szCs w:val="30"/>
        </w:rPr>
        <w:t xml:space="preserve"> – 60 долл. страна А – малая страна, и объемы ее внешней </w:t>
      </w:r>
      <w:proofErr w:type="spellStart"/>
      <w:r w:rsidRPr="00843ABF">
        <w:rPr>
          <w:rFonts w:ascii="Times New Roman" w:hAnsi="Times New Roman"/>
          <w:position w:val="-10"/>
          <w:sz w:val="30"/>
          <w:szCs w:val="30"/>
        </w:rPr>
        <w:t>торовли</w:t>
      </w:r>
      <w:proofErr w:type="spellEnd"/>
      <w:r w:rsidRPr="00843ABF">
        <w:rPr>
          <w:rFonts w:ascii="Times New Roman" w:hAnsi="Times New Roman"/>
          <w:position w:val="-10"/>
          <w:sz w:val="30"/>
          <w:szCs w:val="30"/>
        </w:rPr>
        <w:t xml:space="preserve"> не влияют на уровень мировых цен.</w:t>
      </w:r>
    </w:p>
    <w:p w:rsidR="00022A91" w:rsidRPr="00843ABF" w:rsidRDefault="00022A91" w:rsidP="00022A9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position w:val="-10"/>
          <w:sz w:val="30"/>
          <w:szCs w:val="30"/>
        </w:rPr>
      </w:pPr>
      <w:r w:rsidRPr="00843ABF">
        <w:rPr>
          <w:rFonts w:ascii="Times New Roman" w:hAnsi="Times New Roman"/>
          <w:position w:val="-10"/>
          <w:sz w:val="30"/>
          <w:szCs w:val="30"/>
        </w:rPr>
        <w:t>В стране А вводится 100%-</w:t>
      </w:r>
      <w:proofErr w:type="spellStart"/>
      <w:r w:rsidRPr="00843ABF">
        <w:rPr>
          <w:rFonts w:ascii="Times New Roman" w:hAnsi="Times New Roman"/>
          <w:position w:val="-10"/>
          <w:sz w:val="30"/>
          <w:szCs w:val="30"/>
        </w:rPr>
        <w:t>ный</w:t>
      </w:r>
      <w:proofErr w:type="spellEnd"/>
      <w:r w:rsidRPr="00843ABF">
        <w:rPr>
          <w:rFonts w:ascii="Times New Roman" w:hAnsi="Times New Roman"/>
          <w:position w:val="-10"/>
          <w:sz w:val="30"/>
          <w:szCs w:val="30"/>
        </w:rPr>
        <w:t xml:space="preserve"> адвалорный тариф на импорт колес их страны Б и В. Будет ли страна А продолжать импортировать колеса?</w:t>
      </w:r>
    </w:p>
    <w:p w:rsidR="00022A91" w:rsidRPr="00843ABF" w:rsidRDefault="00022A91" w:rsidP="00022A9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position w:val="-10"/>
          <w:sz w:val="30"/>
          <w:szCs w:val="30"/>
        </w:rPr>
      </w:pPr>
      <w:r w:rsidRPr="00843ABF">
        <w:rPr>
          <w:rFonts w:ascii="Times New Roman" w:hAnsi="Times New Roman"/>
          <w:position w:val="-10"/>
          <w:sz w:val="30"/>
          <w:szCs w:val="30"/>
        </w:rPr>
        <w:t>Если после этого страна А создаст таможенный союз со страной Б, будет ли она сама производить колеса или будет их импортировать?</w:t>
      </w:r>
    </w:p>
    <w:p w:rsidR="00022A91" w:rsidRPr="00843ABF" w:rsidRDefault="00022A91" w:rsidP="00022A9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position w:val="-10"/>
          <w:sz w:val="30"/>
          <w:szCs w:val="30"/>
        </w:rPr>
      </w:pPr>
      <w:r w:rsidRPr="00843ABF">
        <w:rPr>
          <w:rFonts w:ascii="Times New Roman" w:hAnsi="Times New Roman"/>
          <w:position w:val="-10"/>
          <w:sz w:val="30"/>
          <w:szCs w:val="30"/>
        </w:rPr>
        <w:t>Какой эффект – создания или отклонения торговли – возникает при образовании таможенного союза между странами А и Б?</w:t>
      </w:r>
    </w:p>
    <w:p w:rsidR="00022A91" w:rsidRPr="00843ABF" w:rsidRDefault="00022A91" w:rsidP="00022A9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position w:val="-10"/>
          <w:sz w:val="30"/>
          <w:szCs w:val="30"/>
        </w:rPr>
      </w:pPr>
      <w:r w:rsidRPr="00843ABF">
        <w:rPr>
          <w:rFonts w:ascii="Times New Roman" w:hAnsi="Times New Roman"/>
          <w:position w:val="-10"/>
          <w:sz w:val="30"/>
          <w:szCs w:val="30"/>
        </w:rPr>
        <w:t>Допустим теперь, что в стране А вводится 50%-</w:t>
      </w:r>
      <w:proofErr w:type="spellStart"/>
      <w:r w:rsidRPr="00843ABF">
        <w:rPr>
          <w:rFonts w:ascii="Times New Roman" w:hAnsi="Times New Roman"/>
          <w:position w:val="-10"/>
          <w:sz w:val="30"/>
          <w:szCs w:val="30"/>
        </w:rPr>
        <w:t>ный</w:t>
      </w:r>
      <w:proofErr w:type="spellEnd"/>
      <w:r w:rsidRPr="00843ABF">
        <w:rPr>
          <w:rFonts w:ascii="Times New Roman" w:hAnsi="Times New Roman"/>
          <w:position w:val="-10"/>
          <w:sz w:val="30"/>
          <w:szCs w:val="30"/>
        </w:rPr>
        <w:t xml:space="preserve">, а не 100% - </w:t>
      </w:r>
      <w:proofErr w:type="spellStart"/>
      <w:r w:rsidRPr="00843ABF">
        <w:rPr>
          <w:rFonts w:ascii="Times New Roman" w:hAnsi="Times New Roman"/>
          <w:position w:val="-10"/>
          <w:sz w:val="30"/>
          <w:szCs w:val="30"/>
        </w:rPr>
        <w:t>ный</w:t>
      </w:r>
      <w:proofErr w:type="spellEnd"/>
      <w:r w:rsidRPr="00843ABF">
        <w:rPr>
          <w:rFonts w:ascii="Times New Roman" w:hAnsi="Times New Roman"/>
          <w:position w:val="-10"/>
          <w:sz w:val="30"/>
          <w:szCs w:val="30"/>
        </w:rPr>
        <w:t xml:space="preserve"> адвалорный тариф на импорт колес </w:t>
      </w:r>
      <w:proofErr w:type="gramStart"/>
      <w:r w:rsidRPr="00843ABF">
        <w:rPr>
          <w:rFonts w:ascii="Times New Roman" w:hAnsi="Times New Roman"/>
          <w:position w:val="-10"/>
          <w:sz w:val="30"/>
          <w:szCs w:val="30"/>
        </w:rPr>
        <w:t>из страна</w:t>
      </w:r>
      <w:proofErr w:type="gramEnd"/>
      <w:r w:rsidRPr="00843ABF">
        <w:rPr>
          <w:rFonts w:ascii="Times New Roman" w:hAnsi="Times New Roman"/>
          <w:position w:val="-10"/>
          <w:sz w:val="30"/>
          <w:szCs w:val="30"/>
        </w:rPr>
        <w:t xml:space="preserve"> Б и В. Будет ли страна А импортировать колеса?</w:t>
      </w:r>
    </w:p>
    <w:p w:rsidR="00022A91" w:rsidRPr="00843ABF" w:rsidRDefault="00022A91" w:rsidP="00022A9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position w:val="-10"/>
          <w:sz w:val="30"/>
          <w:szCs w:val="30"/>
        </w:rPr>
      </w:pPr>
      <w:r w:rsidRPr="00843ABF">
        <w:rPr>
          <w:rFonts w:ascii="Times New Roman" w:hAnsi="Times New Roman"/>
          <w:position w:val="-10"/>
          <w:sz w:val="30"/>
          <w:szCs w:val="30"/>
        </w:rPr>
        <w:t>Если теперь страна А создаст таможенный союз со страной Б, будет ли она сама производить колеса или будет их импортировать?</w:t>
      </w:r>
    </w:p>
    <w:p w:rsidR="00022A91" w:rsidRPr="00843ABF" w:rsidRDefault="00022A91" w:rsidP="00022A9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position w:val="-10"/>
          <w:sz w:val="30"/>
          <w:szCs w:val="30"/>
        </w:rPr>
      </w:pPr>
      <w:r w:rsidRPr="00843ABF">
        <w:rPr>
          <w:rFonts w:ascii="Times New Roman" w:hAnsi="Times New Roman"/>
          <w:position w:val="-10"/>
          <w:sz w:val="30"/>
          <w:szCs w:val="30"/>
        </w:rPr>
        <w:t>Какой теперь эффект – создания или отклонения торговли – возникает при образовании таможенного союза между странами А и Б.</w:t>
      </w:r>
    </w:p>
    <w:p w:rsidR="00022A91" w:rsidRDefault="00022A91" w:rsidP="00022A91">
      <w:pPr>
        <w:shd w:val="clear" w:color="auto" w:fill="FFFFFF"/>
        <w:spacing w:after="0" w:line="203" w:lineRule="atLeast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782B92" w:rsidRPr="00AB0ACD" w:rsidRDefault="00782B92" w:rsidP="004C1EC0">
      <w:pPr>
        <w:pStyle w:val="HTML"/>
        <w:ind w:firstLine="709"/>
        <w:jc w:val="center"/>
        <w:textAlignment w:val="top"/>
        <w:rPr>
          <w:rFonts w:ascii="Times New Roman" w:hAnsi="Times New Roman" w:cs="Times New Roman"/>
          <w:b/>
          <w:sz w:val="30"/>
          <w:szCs w:val="30"/>
        </w:rPr>
      </w:pPr>
    </w:p>
    <w:p w:rsidR="00782B92" w:rsidRDefault="008A7AA8" w:rsidP="00323E9D">
      <w:pPr>
        <w:shd w:val="clear" w:color="auto" w:fill="FDFEFF"/>
        <w:spacing w:after="0" w:line="240" w:lineRule="auto"/>
        <w:ind w:hanging="120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Тема 2</w:t>
      </w:r>
      <w:r w:rsidR="00782B92" w:rsidRPr="00AB0ACD">
        <w:rPr>
          <w:rFonts w:ascii="Times New Roman" w:hAnsi="Times New Roman"/>
          <w:b/>
          <w:bCs/>
          <w:sz w:val="36"/>
          <w:szCs w:val="36"/>
        </w:rPr>
        <w:t>. Внешнеторговые операции по направлению торговли, сырьевым товарам, купле-продаже машин и оборудования</w:t>
      </w:r>
    </w:p>
    <w:p w:rsidR="00782B92" w:rsidRPr="00AB0ACD" w:rsidRDefault="00782B92" w:rsidP="00323E9D">
      <w:pPr>
        <w:shd w:val="clear" w:color="auto" w:fill="FDFEFF"/>
        <w:spacing w:after="0" w:line="240" w:lineRule="auto"/>
        <w:ind w:hanging="120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</w:p>
    <w:p w:rsidR="00782B92" w:rsidRPr="00AB0ACD" w:rsidRDefault="00782B92" w:rsidP="00E4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b/>
          <w:sz w:val="30"/>
          <w:szCs w:val="30"/>
        </w:rPr>
        <w:t>Задание 1.</w:t>
      </w:r>
      <w:r w:rsidRPr="00AB0ACD">
        <w:rPr>
          <w:rFonts w:ascii="Times New Roman" w:hAnsi="Times New Roman"/>
          <w:sz w:val="30"/>
          <w:szCs w:val="30"/>
        </w:rPr>
        <w:t xml:space="preserve"> </w:t>
      </w:r>
      <w:r w:rsidR="00E41084" w:rsidRPr="00AB0ACD">
        <w:rPr>
          <w:rFonts w:ascii="Times New Roman" w:hAnsi="Times New Roman"/>
          <w:sz w:val="30"/>
          <w:szCs w:val="30"/>
        </w:rPr>
        <w:t xml:space="preserve">Функция внутреннего спроса и предложения для определенного товара в условной стране имеют вид: </w:t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  <w:object w:dxaOrig="1520" w:dyaOrig="360">
          <v:shape id="_x0000_i1027" type="#_x0000_t75" alt="" style="width:74.5pt;height:18pt;mso-width-percent:0;mso-height-percent:0;mso-width-percent:0;mso-height-percent:0" o:ole="">
            <v:imagedata r:id="rId11" o:title=""/>
          </v:shape>
          <o:OLEObject Type="Embed" ProgID="Equation.3" ShapeID="_x0000_i1027" DrawAspect="Content" ObjectID="_1757827176" r:id="rId12"/>
        </w:object>
      </w:r>
      <w:r w:rsidR="00E41084" w:rsidRPr="00AB0ACD">
        <w:rPr>
          <w:rFonts w:ascii="Times New Roman" w:hAnsi="Times New Roman"/>
          <w:sz w:val="30"/>
          <w:szCs w:val="30"/>
        </w:rPr>
        <w:t xml:space="preserve"> и </w:t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  <w:object w:dxaOrig="1640" w:dyaOrig="360">
          <v:shape id="_x0000_i1028" type="#_x0000_t75" alt="" style="width:81.3pt;height:18pt;mso-width-percent:0;mso-height-percent:0;mso-width-percent:0;mso-height-percent:0" o:ole="">
            <v:imagedata r:id="rId13" o:title=""/>
          </v:shape>
          <o:OLEObject Type="Embed" ProgID="Equation.3" ShapeID="_x0000_i1028" DrawAspect="Content" ObjectID="_1757827177" r:id="rId14"/>
        </w:object>
      </w:r>
      <w:r w:rsidR="00E41084" w:rsidRPr="00AB0ACD">
        <w:rPr>
          <w:rFonts w:ascii="Times New Roman" w:hAnsi="Times New Roman"/>
          <w:sz w:val="30"/>
          <w:szCs w:val="30"/>
        </w:rPr>
        <w:t xml:space="preserve">. Мировая цена на данный товар составляет 175 </w:t>
      </w:r>
      <w:proofErr w:type="spellStart"/>
      <w:r w:rsidR="00E41084" w:rsidRPr="00AB0ACD">
        <w:rPr>
          <w:rFonts w:ascii="Times New Roman" w:hAnsi="Times New Roman"/>
          <w:sz w:val="30"/>
          <w:szCs w:val="30"/>
        </w:rPr>
        <w:t>ден</w:t>
      </w:r>
      <w:proofErr w:type="spellEnd"/>
      <w:r w:rsidR="00E41084" w:rsidRPr="00AB0ACD">
        <w:rPr>
          <w:rFonts w:ascii="Times New Roman" w:hAnsi="Times New Roman"/>
          <w:sz w:val="30"/>
          <w:szCs w:val="30"/>
        </w:rPr>
        <w:t xml:space="preserve">. ед. Определите, как </w:t>
      </w:r>
      <w:proofErr w:type="gramStart"/>
      <w:r w:rsidR="00E41084" w:rsidRPr="00AB0ACD">
        <w:rPr>
          <w:rFonts w:ascii="Times New Roman" w:hAnsi="Times New Roman"/>
          <w:sz w:val="30"/>
          <w:szCs w:val="30"/>
        </w:rPr>
        <w:t>в с</w:t>
      </w:r>
      <w:proofErr w:type="gramEnd"/>
      <w:r w:rsidR="00E41084" w:rsidRPr="00AB0ACD">
        <w:rPr>
          <w:rFonts w:ascii="Times New Roman" w:hAnsi="Times New Roman"/>
          <w:sz w:val="30"/>
          <w:szCs w:val="30"/>
        </w:rPr>
        <w:t xml:space="preserve"> условиях свободной мировой торговли изменится объем импорта данного товара в страну, если спрос на него в рассматриваемой стране сократится, по прогнозам экономистов, на 50%. </w:t>
      </w:r>
    </w:p>
    <w:p w:rsidR="00782B92" w:rsidRDefault="00782B92" w:rsidP="007A2854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782B92" w:rsidRPr="00AB0ACD" w:rsidRDefault="00782B92" w:rsidP="007A2854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position w:val="-10"/>
          <w:sz w:val="30"/>
          <w:szCs w:val="30"/>
        </w:rPr>
      </w:pPr>
      <w:r w:rsidRPr="00AB0ACD">
        <w:rPr>
          <w:rFonts w:ascii="Times New Roman" w:hAnsi="Times New Roman"/>
          <w:b/>
          <w:sz w:val="30"/>
          <w:szCs w:val="30"/>
        </w:rPr>
        <w:t>Задание 2.</w:t>
      </w:r>
      <w:r w:rsidRPr="00AB0ACD">
        <w:rPr>
          <w:rFonts w:ascii="Times New Roman" w:hAnsi="Times New Roman"/>
          <w:sz w:val="30"/>
          <w:szCs w:val="30"/>
        </w:rPr>
        <w:t xml:space="preserve"> Функции спроса и предложения в стране для конкретного товара на отечественном рынке имеют вид: </w:t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  <w:object w:dxaOrig="1400" w:dyaOrig="360">
          <v:shape id="_x0000_i1029" type="#_x0000_t75" alt="" style="width:68.9pt;height:18pt;mso-width-percent:0;mso-height-percent:0;mso-width-percent:0;mso-height-percent:0" o:ole="">
            <v:imagedata r:id="rId15" o:title=""/>
          </v:shape>
          <o:OLEObject Type="Embed" ProgID="Equation.3" ShapeID="_x0000_i1029" DrawAspect="Content" ObjectID="_1757827178" r:id="rId16"/>
        </w:object>
      </w:r>
      <w:r w:rsidRPr="00AB0ACD">
        <w:rPr>
          <w:rFonts w:ascii="Times New Roman" w:hAnsi="Times New Roman"/>
          <w:sz w:val="30"/>
          <w:szCs w:val="30"/>
        </w:rPr>
        <w:t xml:space="preserve">; </w:t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  <w:object w:dxaOrig="1640" w:dyaOrig="360">
          <v:shape id="_x0000_i1030" type="#_x0000_t75" alt="" style="width:81.3pt;height:18pt;mso-width-percent:0;mso-height-percent:0;mso-width-percent:0;mso-height-percent:0" o:ole="">
            <v:imagedata r:id="rId17" o:title=""/>
          </v:shape>
          <o:OLEObject Type="Embed" ProgID="Equation.3" ShapeID="_x0000_i1030" DrawAspect="Content" ObjectID="_1757827179" r:id="rId18"/>
        </w:object>
      </w:r>
      <w:r w:rsidRPr="00AB0ACD">
        <w:rPr>
          <w:rFonts w:ascii="Times New Roman" w:hAnsi="Times New Roman"/>
          <w:position w:val="-10"/>
          <w:sz w:val="30"/>
          <w:szCs w:val="30"/>
        </w:rPr>
        <w:t>.</w:t>
      </w:r>
    </w:p>
    <w:p w:rsidR="00782B92" w:rsidRPr="00AB0ACD" w:rsidRDefault="00782B92" w:rsidP="007A28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>После вступления страны в свободные торговые отношения со странами мирового хозяйства отечественные производители данного товара были вынуждены сократить объем его предложения до 60 единиц.</w:t>
      </w:r>
    </w:p>
    <w:p w:rsidR="00782B92" w:rsidRPr="00AB0ACD" w:rsidRDefault="00782B92" w:rsidP="007A28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>Определите объем импорта данного товара в страну в рассматриваемых условиях.</w:t>
      </w:r>
    </w:p>
    <w:p w:rsidR="00782B92" w:rsidRDefault="00782B92" w:rsidP="007A2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782B92" w:rsidRPr="00AB0ACD" w:rsidRDefault="00782B92" w:rsidP="007A2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b/>
          <w:bCs/>
          <w:sz w:val="30"/>
          <w:szCs w:val="30"/>
        </w:rPr>
        <w:lastRenderedPageBreak/>
        <w:t>Задание 3.</w:t>
      </w:r>
      <w:r w:rsidRPr="00AB0ACD">
        <w:rPr>
          <w:rFonts w:ascii="Times New Roman" w:hAnsi="Times New Roman"/>
          <w:bCs/>
          <w:sz w:val="30"/>
          <w:szCs w:val="30"/>
        </w:rPr>
        <w:t xml:space="preserve"> </w:t>
      </w:r>
      <w:r w:rsidRPr="00AB0ACD">
        <w:rPr>
          <w:rFonts w:ascii="Times New Roman" w:hAnsi="Times New Roman"/>
          <w:sz w:val="30"/>
          <w:szCs w:val="30"/>
        </w:rPr>
        <w:t xml:space="preserve">Функции спроса и предложения для товара, производящегося </w:t>
      </w:r>
      <w:proofErr w:type="gramStart"/>
      <w:r w:rsidRPr="00AB0ACD">
        <w:rPr>
          <w:rFonts w:ascii="Times New Roman" w:hAnsi="Times New Roman"/>
          <w:sz w:val="30"/>
          <w:szCs w:val="30"/>
        </w:rPr>
        <w:t>в условной стране</w:t>
      </w:r>
      <w:proofErr w:type="gramEnd"/>
      <w:r w:rsidRPr="00AB0ACD">
        <w:rPr>
          <w:rFonts w:ascii="Times New Roman" w:hAnsi="Times New Roman"/>
          <w:sz w:val="30"/>
          <w:szCs w:val="30"/>
        </w:rPr>
        <w:t xml:space="preserve"> имеют вид </w:t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  <w:object w:dxaOrig="1380" w:dyaOrig="360">
          <v:shape id="_x0000_i1031" type="#_x0000_t75" alt="" style="width:68.3pt;height:18pt;mso-width-percent:0;mso-height-percent:0;mso-width-percent:0;mso-height-percent:0" o:ole="">
            <v:imagedata r:id="rId19" o:title=""/>
          </v:shape>
          <o:OLEObject Type="Embed" ProgID="Equation.3" ShapeID="_x0000_i1031" DrawAspect="Content" ObjectID="_1757827180" r:id="rId20"/>
        </w:object>
      </w:r>
      <w:r w:rsidRPr="00AB0ACD">
        <w:rPr>
          <w:rFonts w:ascii="Times New Roman" w:hAnsi="Times New Roman"/>
          <w:sz w:val="30"/>
          <w:szCs w:val="30"/>
        </w:rPr>
        <w:t xml:space="preserve"> и </w:t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  <w:object w:dxaOrig="1400" w:dyaOrig="360">
          <v:shape id="_x0000_i1032" type="#_x0000_t75" alt="" style="width:68.9pt;height:18pt;mso-width-percent:0;mso-height-percent:0;mso-width-percent:0;mso-height-percent:0" o:ole="">
            <v:imagedata r:id="rId21" o:title=""/>
          </v:shape>
          <o:OLEObject Type="Embed" ProgID="Equation.3" ShapeID="_x0000_i1032" DrawAspect="Content" ObjectID="_1757827181" r:id="rId22"/>
        </w:object>
      </w:r>
      <w:r w:rsidRPr="00AB0ACD">
        <w:rPr>
          <w:rFonts w:ascii="Times New Roman" w:hAnsi="Times New Roman"/>
          <w:sz w:val="30"/>
          <w:szCs w:val="30"/>
        </w:rPr>
        <w:t>. Известно, что после вступления страны в свободные торговые международные отношения объем предложения данного товара отечественными производителями сократился на 50%. Определите объем импорта рассматриваемого товара в страну, обусловившего указанное сокращение объема внутреннего предложения.</w:t>
      </w:r>
    </w:p>
    <w:p w:rsidR="00782B92" w:rsidRDefault="00782B92" w:rsidP="007A2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782B92" w:rsidRPr="00AB0ACD" w:rsidRDefault="00782B92" w:rsidP="007A2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b/>
          <w:bCs/>
          <w:sz w:val="30"/>
          <w:szCs w:val="30"/>
        </w:rPr>
        <w:t xml:space="preserve">Задание </w:t>
      </w:r>
      <w:r w:rsidR="00E70099">
        <w:rPr>
          <w:rFonts w:ascii="Times New Roman" w:hAnsi="Times New Roman"/>
          <w:b/>
          <w:bCs/>
          <w:sz w:val="30"/>
          <w:szCs w:val="30"/>
        </w:rPr>
        <w:t>4</w:t>
      </w:r>
      <w:r w:rsidRPr="00AB0ACD">
        <w:rPr>
          <w:rFonts w:ascii="Times New Roman" w:hAnsi="Times New Roman"/>
          <w:b/>
          <w:bCs/>
          <w:sz w:val="30"/>
          <w:szCs w:val="30"/>
        </w:rPr>
        <w:t>.</w:t>
      </w:r>
      <w:r w:rsidRPr="00AB0ACD">
        <w:rPr>
          <w:rFonts w:ascii="Times New Roman" w:hAnsi="Times New Roman"/>
          <w:bCs/>
          <w:sz w:val="30"/>
          <w:szCs w:val="30"/>
        </w:rPr>
        <w:t xml:space="preserve"> Спрос и предложение на отечественном рынке некоторого товара описывается при помощи аналитических зависимостей:</w:t>
      </w:r>
      <w:r w:rsidRPr="00AB0AC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  <w:object w:dxaOrig="1640" w:dyaOrig="360">
          <v:shape id="_x0000_i1033" type="#_x0000_t75" alt="" style="width:81.3pt;height:18pt;mso-width-percent:0;mso-height-percent:0;mso-width-percent:0;mso-height-percent:0" o:ole="">
            <v:imagedata r:id="rId23" o:title=""/>
          </v:shape>
          <o:OLEObject Type="Embed" ProgID="Equation.3" ShapeID="_x0000_i1033" DrawAspect="Content" ObjectID="_1757827182" r:id="rId24"/>
        </w:object>
      </w:r>
      <w:r w:rsidRPr="00AB0ACD">
        <w:rPr>
          <w:rFonts w:ascii="Times New Roman" w:hAnsi="Times New Roman"/>
          <w:sz w:val="30"/>
          <w:szCs w:val="30"/>
        </w:rPr>
        <w:t xml:space="preserve"> и </w:t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  <w:object w:dxaOrig="1640" w:dyaOrig="360">
          <v:shape id="_x0000_i1034" type="#_x0000_t75" alt="" style="width:81.3pt;height:18pt;mso-width-percent:0;mso-height-percent:0;mso-width-percent:0;mso-height-percent:0" o:ole="">
            <v:imagedata r:id="rId25" o:title=""/>
          </v:shape>
          <o:OLEObject Type="Embed" ProgID="Equation.3" ShapeID="_x0000_i1034" DrawAspect="Content" ObjectID="_1757827183" r:id="rId26"/>
        </w:object>
      </w:r>
      <w:r w:rsidRPr="00AB0ACD">
        <w:rPr>
          <w:rFonts w:ascii="Times New Roman" w:hAnsi="Times New Roman"/>
          <w:sz w:val="30"/>
          <w:szCs w:val="30"/>
        </w:rPr>
        <w:t xml:space="preserve">. Мировая цена на данный товар </w:t>
      </w:r>
      <w:r w:rsidRPr="00AB0ACD">
        <w:rPr>
          <w:rFonts w:ascii="Times New Roman" w:hAnsi="Times New Roman"/>
          <w:sz w:val="30"/>
          <w:szCs w:val="30"/>
          <w:lang w:val="en-US"/>
        </w:rPr>
        <w:t>Pw</w:t>
      </w:r>
      <w:r w:rsidRPr="00AB0ACD">
        <w:rPr>
          <w:rFonts w:ascii="Times New Roman" w:hAnsi="Times New Roman"/>
          <w:sz w:val="30"/>
          <w:szCs w:val="30"/>
        </w:rPr>
        <w:t xml:space="preserve"> установилась на уровне 15 </w:t>
      </w:r>
      <w:proofErr w:type="spellStart"/>
      <w:r w:rsidRPr="00AB0ACD">
        <w:rPr>
          <w:rFonts w:ascii="Times New Roman" w:hAnsi="Times New Roman"/>
          <w:sz w:val="30"/>
          <w:szCs w:val="30"/>
        </w:rPr>
        <w:t>ден</w:t>
      </w:r>
      <w:proofErr w:type="spellEnd"/>
      <w:r w:rsidRPr="00AB0ACD">
        <w:rPr>
          <w:rFonts w:ascii="Times New Roman" w:hAnsi="Times New Roman"/>
          <w:sz w:val="30"/>
          <w:szCs w:val="30"/>
        </w:rPr>
        <w:t>. ед. за единицу продукции.</w:t>
      </w:r>
    </w:p>
    <w:p w:rsidR="00782B92" w:rsidRPr="00AB0ACD" w:rsidRDefault="00782B92" w:rsidP="007A2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>Определите стоимостной объем экспорта страной рассматриваемого товара в условиях свободной торговли (с нулевыми транспортными расходами).</w:t>
      </w:r>
    </w:p>
    <w:p w:rsidR="00BD3061" w:rsidRDefault="00BD3061" w:rsidP="007A2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782B92" w:rsidRPr="00AB0ACD" w:rsidRDefault="00782B92" w:rsidP="007A2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b/>
          <w:sz w:val="30"/>
          <w:szCs w:val="30"/>
        </w:rPr>
        <w:t xml:space="preserve">Задание </w:t>
      </w:r>
      <w:r w:rsidR="00E70099">
        <w:rPr>
          <w:rFonts w:ascii="Times New Roman" w:hAnsi="Times New Roman"/>
          <w:b/>
          <w:sz w:val="30"/>
          <w:szCs w:val="30"/>
        </w:rPr>
        <w:t>5</w:t>
      </w:r>
      <w:r w:rsidRPr="00AB0ACD">
        <w:rPr>
          <w:rFonts w:ascii="Times New Roman" w:hAnsi="Times New Roman"/>
          <w:b/>
          <w:sz w:val="30"/>
          <w:szCs w:val="30"/>
        </w:rPr>
        <w:t>.</w:t>
      </w:r>
      <w:r w:rsidRPr="00AB0ACD">
        <w:rPr>
          <w:rFonts w:ascii="Times New Roman" w:hAnsi="Times New Roman"/>
          <w:sz w:val="30"/>
          <w:szCs w:val="30"/>
        </w:rPr>
        <w:t xml:space="preserve"> Функции спроса и предложения для некоторого товара в стране А имеют вид:</w:t>
      </w:r>
      <w:r w:rsidRPr="00AB0ACD">
        <w:rPr>
          <w:rFonts w:ascii="Times New Roman" w:hAnsi="Times New Roman"/>
          <w:position w:val="-10"/>
          <w:sz w:val="30"/>
          <w:szCs w:val="30"/>
        </w:rPr>
        <w:t xml:space="preserve"> </w:t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  <w:object w:dxaOrig="1600" w:dyaOrig="420">
          <v:shape id="_x0000_i1035" type="#_x0000_t75" alt="" style="width:81.3pt;height:21.1pt;mso-width-percent:0;mso-height-percent:0;mso-width-percent:0;mso-height-percent:0" o:ole="">
            <v:imagedata r:id="rId27" o:title=""/>
          </v:shape>
          <o:OLEObject Type="Embed" ProgID="Equation.3" ShapeID="_x0000_i1035" DrawAspect="Content" ObjectID="_1757827184" r:id="rId28"/>
        </w:object>
      </w:r>
      <w:r w:rsidRPr="00AB0ACD">
        <w:rPr>
          <w:rFonts w:ascii="Times New Roman" w:hAnsi="Times New Roman"/>
          <w:sz w:val="30"/>
          <w:szCs w:val="30"/>
        </w:rPr>
        <w:t xml:space="preserve"> и </w:t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  <w:object w:dxaOrig="1640" w:dyaOrig="360">
          <v:shape id="_x0000_i1036" type="#_x0000_t75" alt="" style="width:81.3pt;height:18pt;mso-width-percent:0;mso-height-percent:0;mso-width-percent:0;mso-height-percent:0" o:ole="">
            <v:imagedata r:id="rId29" o:title=""/>
          </v:shape>
          <o:OLEObject Type="Embed" ProgID="Equation.3" ShapeID="_x0000_i1036" DrawAspect="Content" ObjectID="_1757827185" r:id="rId30"/>
        </w:object>
      </w:r>
      <w:r w:rsidRPr="00AB0ACD">
        <w:rPr>
          <w:rFonts w:ascii="Times New Roman" w:hAnsi="Times New Roman"/>
          <w:sz w:val="30"/>
          <w:szCs w:val="30"/>
        </w:rPr>
        <w:t>.</w:t>
      </w:r>
    </w:p>
    <w:p w:rsidR="00782B92" w:rsidRPr="00AB0ACD" w:rsidRDefault="00782B92" w:rsidP="007A2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0ACD">
        <w:rPr>
          <w:rFonts w:ascii="Times New Roman" w:hAnsi="Times New Roman"/>
          <w:sz w:val="30"/>
          <w:szCs w:val="30"/>
        </w:rPr>
        <w:t xml:space="preserve">Соответствующие функции в стране </w:t>
      </w:r>
      <w:r w:rsidRPr="00AB0ACD">
        <w:rPr>
          <w:rFonts w:ascii="Times New Roman" w:hAnsi="Times New Roman"/>
          <w:sz w:val="30"/>
          <w:szCs w:val="30"/>
          <w:lang w:val="en-US"/>
        </w:rPr>
        <w:t>B</w:t>
      </w:r>
      <w:r w:rsidRPr="00AB0ACD">
        <w:rPr>
          <w:rFonts w:ascii="Times New Roman" w:hAnsi="Times New Roman"/>
          <w:sz w:val="30"/>
          <w:szCs w:val="30"/>
        </w:rPr>
        <w:t xml:space="preserve"> таковы: </w:t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  <w:object w:dxaOrig="1579" w:dyaOrig="420">
          <v:shape id="_x0000_i1037" type="#_x0000_t75" alt="" style="width:76.35pt;height:21.1pt;mso-width-percent:0;mso-height-percent:0;mso-width-percent:0;mso-height-percent:0" o:ole="">
            <v:imagedata r:id="rId31" o:title=""/>
          </v:shape>
          <o:OLEObject Type="Embed" ProgID="Equation.3" ShapeID="_x0000_i1037" DrawAspect="Content" ObjectID="_1757827186" r:id="rId32"/>
        </w:object>
      </w:r>
      <w:r w:rsidRPr="00AB0ACD">
        <w:rPr>
          <w:rFonts w:ascii="Times New Roman" w:hAnsi="Times New Roman"/>
          <w:sz w:val="30"/>
          <w:szCs w:val="30"/>
        </w:rPr>
        <w:t xml:space="preserve"> и </w:t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</w:r>
      <w:r w:rsidR="006A3CAB" w:rsidRPr="00AB0ACD">
        <w:rPr>
          <w:rFonts w:ascii="Times New Roman" w:hAnsi="Times New Roman"/>
          <w:noProof/>
          <w:position w:val="-10"/>
          <w:sz w:val="30"/>
          <w:szCs w:val="30"/>
        </w:rPr>
        <w:object w:dxaOrig="1500" w:dyaOrig="360">
          <v:shape id="_x0000_i1038" type="#_x0000_t75" alt="" style="width:74.5pt;height:18pt;mso-width-percent:0;mso-height-percent:0;mso-width-percent:0;mso-height-percent:0" o:ole="">
            <v:imagedata r:id="rId33" o:title=""/>
          </v:shape>
          <o:OLEObject Type="Embed" ProgID="Equation.3" ShapeID="_x0000_i1038" DrawAspect="Content" ObjectID="_1757827187" r:id="rId34"/>
        </w:object>
      </w:r>
      <w:r w:rsidRPr="00AB0ACD">
        <w:rPr>
          <w:rFonts w:ascii="Times New Roman" w:hAnsi="Times New Roman"/>
          <w:sz w:val="30"/>
          <w:szCs w:val="30"/>
        </w:rPr>
        <w:t>. Определите объем импорта рассматриваемого товара в условиях свободной торговли между данными странами при нулевых транспортных расходах.</w:t>
      </w:r>
    </w:p>
    <w:p w:rsidR="00782B92" w:rsidRDefault="00782B92" w:rsidP="007A2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782B92" w:rsidRPr="00AB0ACD" w:rsidRDefault="00782B92" w:rsidP="00BB3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782B92" w:rsidRPr="007C429D" w:rsidRDefault="00782B92" w:rsidP="002D4D6F">
      <w:pPr>
        <w:shd w:val="clear" w:color="auto" w:fill="FFFFFF"/>
        <w:spacing w:after="0" w:line="240" w:lineRule="auto"/>
        <w:ind w:left="40" w:right="40" w:firstLine="669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 xml:space="preserve">Тема </w:t>
      </w:r>
      <w:r w:rsidR="00022A91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3</w:t>
      </w:r>
      <w:r w:rsidRPr="007C429D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. Формы и методы международной торговли</w:t>
      </w:r>
    </w:p>
    <w:p w:rsidR="00782B92" w:rsidRDefault="00782B92" w:rsidP="002D4D6F">
      <w:pPr>
        <w:pStyle w:val="HTML"/>
        <w:ind w:firstLine="709"/>
        <w:jc w:val="center"/>
        <w:textAlignment w:val="top"/>
        <w:rPr>
          <w:rFonts w:ascii="Times New Roman" w:hAnsi="Times New Roman" w:cs="Times New Roman"/>
          <w:b/>
          <w:sz w:val="30"/>
          <w:szCs w:val="30"/>
        </w:rPr>
      </w:pPr>
    </w:p>
    <w:p w:rsidR="00782B92" w:rsidRPr="007C429D" w:rsidRDefault="00782B92" w:rsidP="002D4D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C429D">
        <w:rPr>
          <w:b/>
          <w:bCs/>
          <w:sz w:val="30"/>
          <w:szCs w:val="30"/>
        </w:rPr>
        <w:t xml:space="preserve">Задание 1. </w:t>
      </w:r>
      <w:r w:rsidRPr="007C429D">
        <w:rPr>
          <w:sz w:val="30"/>
          <w:szCs w:val="30"/>
        </w:rPr>
        <w:t>Предприятие поставляет по бартеру за рубеж 60 т калийных удобрений. Затраты на 1 т с учетом транспортных и прочих расходов составляют 450000 руб. Взамен предприятие получает 20 т бензина АИ-92. Цена одной тонны бензина на внутреннем рынке составляет 1230000руб.</w:t>
      </w:r>
    </w:p>
    <w:p w:rsidR="00782B92" w:rsidRPr="007C429D" w:rsidRDefault="00782B92" w:rsidP="002D4D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C429D">
        <w:rPr>
          <w:sz w:val="30"/>
          <w:szCs w:val="30"/>
        </w:rPr>
        <w:t>Оцените эффективность данной бартерной операции для обеих сторон. Найдите оптимальное соотношение товаров при данных ценовых характеристиках.</w:t>
      </w:r>
    </w:p>
    <w:p w:rsidR="00782B92" w:rsidRPr="007C429D" w:rsidRDefault="00782B92" w:rsidP="002D4D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</w:p>
    <w:p w:rsidR="00782B92" w:rsidRPr="007C429D" w:rsidRDefault="00782B92" w:rsidP="002D4D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C429D">
        <w:rPr>
          <w:b/>
          <w:bCs/>
          <w:sz w:val="30"/>
          <w:szCs w:val="30"/>
        </w:rPr>
        <w:t xml:space="preserve">Задание 2. </w:t>
      </w:r>
      <w:r w:rsidRPr="007C429D">
        <w:rPr>
          <w:bCs/>
          <w:sz w:val="30"/>
          <w:szCs w:val="30"/>
        </w:rPr>
        <w:t>Предприятие поставляет по бартеру за рубеж 60 т сахара. Затраты на 1 т с учетом транспортных и прочих расходов составляют 1333000 руб. Взамен предприятие получает 344 комплекта спецодежды. Цена одного ее комплекта на внутреннем рынке составляет 32000 руб. Оцените эффективность данной бартерной операции для обеих сторон.</w:t>
      </w:r>
    </w:p>
    <w:p w:rsidR="00782B92" w:rsidRPr="007C429D" w:rsidRDefault="00782B92" w:rsidP="002D4D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C429D">
        <w:rPr>
          <w:bCs/>
          <w:sz w:val="30"/>
          <w:szCs w:val="30"/>
        </w:rPr>
        <w:lastRenderedPageBreak/>
        <w:t>Найдите оптимальное соотношение товаров при данных ценовых характеристиках.</w:t>
      </w:r>
    </w:p>
    <w:p w:rsidR="00782B92" w:rsidRDefault="00782B92" w:rsidP="002D4D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</w:p>
    <w:p w:rsidR="00782B92" w:rsidRPr="007C429D" w:rsidRDefault="00782B92" w:rsidP="002D4D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C429D">
        <w:rPr>
          <w:b/>
          <w:bCs/>
          <w:sz w:val="30"/>
          <w:szCs w:val="30"/>
        </w:rPr>
        <w:t xml:space="preserve">Задание </w:t>
      </w:r>
      <w:r>
        <w:rPr>
          <w:b/>
          <w:bCs/>
          <w:sz w:val="30"/>
          <w:szCs w:val="30"/>
        </w:rPr>
        <w:t>3</w:t>
      </w:r>
      <w:r w:rsidRPr="007C429D">
        <w:rPr>
          <w:b/>
          <w:bCs/>
          <w:sz w:val="30"/>
          <w:szCs w:val="30"/>
        </w:rPr>
        <w:t xml:space="preserve">. </w:t>
      </w:r>
      <w:r w:rsidRPr="007C429D">
        <w:rPr>
          <w:sz w:val="30"/>
          <w:szCs w:val="30"/>
        </w:rPr>
        <w:t>Предприятие поставляет по бартеру за рубеж 123 двигателя. Затраты на 1 двигатель с учетом транспортных и прочих расходов составляют 10933000 руб. Взамен предприятие получает 53 т алюминия. Цена одной тонны алюминия на внутреннем рынке составляет 5632000 руб.</w:t>
      </w:r>
    </w:p>
    <w:p w:rsidR="00782B92" w:rsidRPr="007C429D" w:rsidRDefault="00782B92" w:rsidP="002D4D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C429D">
        <w:rPr>
          <w:sz w:val="30"/>
          <w:szCs w:val="30"/>
        </w:rPr>
        <w:t>Оцените эффективность данной бартерной операции для обеих сторон. Найдите оптимальное соотношение товаров при данных ценовых характеристиках.</w:t>
      </w:r>
    </w:p>
    <w:p w:rsidR="00782B92" w:rsidRDefault="00782B92" w:rsidP="002D4D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</w:p>
    <w:p w:rsidR="00782B92" w:rsidRPr="007C429D" w:rsidRDefault="00782B92" w:rsidP="002D4D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C429D">
        <w:rPr>
          <w:b/>
          <w:bCs/>
          <w:sz w:val="30"/>
          <w:szCs w:val="30"/>
        </w:rPr>
        <w:t xml:space="preserve">Задание </w:t>
      </w:r>
      <w:r>
        <w:rPr>
          <w:b/>
          <w:bCs/>
          <w:sz w:val="30"/>
          <w:szCs w:val="30"/>
        </w:rPr>
        <w:t>4</w:t>
      </w:r>
      <w:r w:rsidRPr="007C429D">
        <w:rPr>
          <w:b/>
          <w:bCs/>
          <w:sz w:val="30"/>
          <w:szCs w:val="30"/>
        </w:rPr>
        <w:t xml:space="preserve">. </w:t>
      </w:r>
      <w:r w:rsidRPr="007C429D">
        <w:rPr>
          <w:sz w:val="30"/>
          <w:szCs w:val="30"/>
        </w:rPr>
        <w:t>Предприятие поставляет по бартеру за рубеж 60 т металла. Затраты на 1 т с учетом транспортных и прочих расходов составляют 750000 руб. Взамен предприятие получает 20 персональных компьютеров. Цена одного компьютера на внутреннем рынке оставляет 1 900 000 руб.</w:t>
      </w:r>
    </w:p>
    <w:p w:rsidR="00782B92" w:rsidRPr="007C429D" w:rsidRDefault="00782B92" w:rsidP="002D4D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C429D">
        <w:rPr>
          <w:sz w:val="30"/>
          <w:szCs w:val="30"/>
        </w:rPr>
        <w:t>Оцените эффективность данной бартерной операции для обеих сторон. Найдите оптимальное соотношение товаров при данных ценовых характеристиках.</w:t>
      </w:r>
    </w:p>
    <w:p w:rsidR="00782B92" w:rsidRPr="007C429D" w:rsidRDefault="00782B92" w:rsidP="002D4D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sectPr w:rsidR="00782B92" w:rsidRPr="007C429D" w:rsidSect="003B4859">
      <w:footerReference w:type="even" r:id="rId35"/>
      <w:footerReference w:type="default" r:id="rId36"/>
      <w:pgSz w:w="11906" w:h="16838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2D65" w:rsidRDefault="004D2D65" w:rsidP="00D31F73">
      <w:pPr>
        <w:spacing w:after="0" w:line="240" w:lineRule="auto"/>
      </w:pPr>
      <w:r>
        <w:separator/>
      </w:r>
    </w:p>
  </w:endnote>
  <w:endnote w:type="continuationSeparator" w:id="0">
    <w:p w:rsidR="004D2D65" w:rsidRDefault="004D2D65" w:rsidP="00D3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2D65" w:rsidRDefault="004D2D65" w:rsidP="003F0DF7">
    <w:pPr>
      <w:pStyle w:val="af1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D2D65" w:rsidRDefault="004D2D6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2D65" w:rsidRDefault="004D2D65" w:rsidP="003F0DF7">
    <w:pPr>
      <w:pStyle w:val="af1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924CB">
      <w:rPr>
        <w:rStyle w:val="af4"/>
        <w:noProof/>
      </w:rPr>
      <w:t>7</w:t>
    </w:r>
    <w:r>
      <w:rPr>
        <w:rStyle w:val="af4"/>
      </w:rPr>
      <w:fldChar w:fldCharType="end"/>
    </w:r>
  </w:p>
  <w:p w:rsidR="004D2D65" w:rsidRDefault="004D2D6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2D65" w:rsidRDefault="004D2D65" w:rsidP="00D31F73">
      <w:pPr>
        <w:spacing w:after="0" w:line="240" w:lineRule="auto"/>
      </w:pPr>
      <w:r>
        <w:separator/>
      </w:r>
    </w:p>
  </w:footnote>
  <w:footnote w:type="continuationSeparator" w:id="0">
    <w:p w:rsidR="004D2D65" w:rsidRDefault="004D2D65" w:rsidP="00D3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BA9"/>
    <w:multiLevelType w:val="multilevel"/>
    <w:tmpl w:val="E1FE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B243C"/>
    <w:multiLevelType w:val="hybridMultilevel"/>
    <w:tmpl w:val="B42A4F36"/>
    <w:lvl w:ilvl="0" w:tplc="07D27AE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2B5203"/>
    <w:multiLevelType w:val="hybridMultilevel"/>
    <w:tmpl w:val="5770ED3C"/>
    <w:lvl w:ilvl="0" w:tplc="FC6EC1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AB7DA7"/>
    <w:multiLevelType w:val="hybridMultilevel"/>
    <w:tmpl w:val="3D903712"/>
    <w:lvl w:ilvl="0" w:tplc="930231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A9566B"/>
    <w:multiLevelType w:val="hybridMultilevel"/>
    <w:tmpl w:val="1BBA1192"/>
    <w:lvl w:ilvl="0" w:tplc="91C0F03A">
      <w:start w:val="1"/>
      <w:numFmt w:val="decimal"/>
      <w:lvlText w:val="%1."/>
      <w:lvlJc w:val="righ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5" w15:restartNumberingAfterBreak="0">
    <w:nsid w:val="0FE61717"/>
    <w:multiLevelType w:val="multilevel"/>
    <w:tmpl w:val="100E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D647E"/>
    <w:multiLevelType w:val="hybridMultilevel"/>
    <w:tmpl w:val="FF0E85B6"/>
    <w:lvl w:ilvl="0" w:tplc="91C0F03A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2C82A59"/>
    <w:multiLevelType w:val="hybridMultilevel"/>
    <w:tmpl w:val="885A6A4E"/>
    <w:lvl w:ilvl="0" w:tplc="91C0F03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194EDB"/>
    <w:multiLevelType w:val="hybridMultilevel"/>
    <w:tmpl w:val="1BBA1192"/>
    <w:lvl w:ilvl="0" w:tplc="91C0F03A">
      <w:start w:val="1"/>
      <w:numFmt w:val="decimal"/>
      <w:lvlText w:val="%1."/>
      <w:lvlJc w:val="righ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9" w15:restartNumberingAfterBreak="0">
    <w:nsid w:val="1B710736"/>
    <w:multiLevelType w:val="hybridMultilevel"/>
    <w:tmpl w:val="9A58AFA4"/>
    <w:lvl w:ilvl="0" w:tplc="91C0F03A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FFD73F0"/>
    <w:multiLevelType w:val="hybridMultilevel"/>
    <w:tmpl w:val="3E8293F4"/>
    <w:lvl w:ilvl="0" w:tplc="07D27AE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71D43A2"/>
    <w:multiLevelType w:val="hybridMultilevel"/>
    <w:tmpl w:val="BDDA01CA"/>
    <w:lvl w:ilvl="0" w:tplc="4F3E68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817335F"/>
    <w:multiLevelType w:val="hybridMultilevel"/>
    <w:tmpl w:val="B1B61590"/>
    <w:lvl w:ilvl="0" w:tplc="B3D0C1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CF443E4"/>
    <w:multiLevelType w:val="hybridMultilevel"/>
    <w:tmpl w:val="734EDC14"/>
    <w:lvl w:ilvl="0" w:tplc="07D27AE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D752C26"/>
    <w:multiLevelType w:val="hybridMultilevel"/>
    <w:tmpl w:val="F4DAD086"/>
    <w:lvl w:ilvl="0" w:tplc="91C0F03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092F98"/>
    <w:multiLevelType w:val="hybridMultilevel"/>
    <w:tmpl w:val="5192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CF418E"/>
    <w:multiLevelType w:val="hybridMultilevel"/>
    <w:tmpl w:val="38C2E80E"/>
    <w:lvl w:ilvl="0" w:tplc="07D27AE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13B6938"/>
    <w:multiLevelType w:val="hybridMultilevel"/>
    <w:tmpl w:val="B5146138"/>
    <w:lvl w:ilvl="0" w:tplc="07D27AE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30873CB"/>
    <w:multiLevelType w:val="hybridMultilevel"/>
    <w:tmpl w:val="F3ACA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8A5D0C"/>
    <w:multiLevelType w:val="hybridMultilevel"/>
    <w:tmpl w:val="CB5C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B64ED0"/>
    <w:multiLevelType w:val="multilevel"/>
    <w:tmpl w:val="7594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7C056E"/>
    <w:multiLevelType w:val="hybridMultilevel"/>
    <w:tmpl w:val="7908B672"/>
    <w:lvl w:ilvl="0" w:tplc="07D27AE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1D00A92"/>
    <w:multiLevelType w:val="hybridMultilevel"/>
    <w:tmpl w:val="6F06BB70"/>
    <w:lvl w:ilvl="0" w:tplc="07D27AE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459F20A2"/>
    <w:multiLevelType w:val="hybridMultilevel"/>
    <w:tmpl w:val="446C3D84"/>
    <w:lvl w:ilvl="0" w:tplc="9302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50CB1"/>
    <w:multiLevelType w:val="hybridMultilevel"/>
    <w:tmpl w:val="33A6D890"/>
    <w:lvl w:ilvl="0" w:tplc="07D27AE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AA736E9"/>
    <w:multiLevelType w:val="hybridMultilevel"/>
    <w:tmpl w:val="6734D584"/>
    <w:lvl w:ilvl="0" w:tplc="E7DC8B8E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26" w15:restartNumberingAfterBreak="0">
    <w:nsid w:val="4C6F067C"/>
    <w:multiLevelType w:val="multilevel"/>
    <w:tmpl w:val="FC7A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D225D28"/>
    <w:multiLevelType w:val="hybridMultilevel"/>
    <w:tmpl w:val="FE301B6E"/>
    <w:lvl w:ilvl="0" w:tplc="07D27AE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D60FDC"/>
    <w:multiLevelType w:val="hybridMultilevel"/>
    <w:tmpl w:val="5BEAB182"/>
    <w:lvl w:ilvl="0" w:tplc="07D27AE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50367C5E"/>
    <w:multiLevelType w:val="hybridMultilevel"/>
    <w:tmpl w:val="1BBA1192"/>
    <w:lvl w:ilvl="0" w:tplc="91C0F03A">
      <w:start w:val="1"/>
      <w:numFmt w:val="decimal"/>
      <w:lvlText w:val="%1."/>
      <w:lvlJc w:val="righ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30" w15:restartNumberingAfterBreak="0">
    <w:nsid w:val="507431DA"/>
    <w:multiLevelType w:val="hybridMultilevel"/>
    <w:tmpl w:val="625E106E"/>
    <w:lvl w:ilvl="0" w:tplc="C45C9D22">
      <w:start w:val="1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5485FCF"/>
    <w:multiLevelType w:val="hybridMultilevel"/>
    <w:tmpl w:val="BD84E186"/>
    <w:lvl w:ilvl="0" w:tplc="07D27AEE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55BC4AB0"/>
    <w:multiLevelType w:val="multilevel"/>
    <w:tmpl w:val="0CFA1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7E074F6"/>
    <w:multiLevelType w:val="hybridMultilevel"/>
    <w:tmpl w:val="D20A6360"/>
    <w:lvl w:ilvl="0" w:tplc="930231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82C5CD0"/>
    <w:multiLevelType w:val="hybridMultilevel"/>
    <w:tmpl w:val="AF56FFC2"/>
    <w:lvl w:ilvl="0" w:tplc="07D27AE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5AAB26E3"/>
    <w:multiLevelType w:val="hybridMultilevel"/>
    <w:tmpl w:val="02F837A0"/>
    <w:lvl w:ilvl="0" w:tplc="0419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1" w:hanging="360"/>
      </w:pPr>
      <w:rPr>
        <w:rFonts w:ascii="Wingdings" w:hAnsi="Wingdings" w:hint="default"/>
      </w:rPr>
    </w:lvl>
  </w:abstractNum>
  <w:abstractNum w:abstractNumId="36" w15:restartNumberingAfterBreak="0">
    <w:nsid w:val="6F584DEC"/>
    <w:multiLevelType w:val="hybridMultilevel"/>
    <w:tmpl w:val="50CE86C4"/>
    <w:lvl w:ilvl="0" w:tplc="91C0F03A">
      <w:start w:val="1"/>
      <w:numFmt w:val="decimal"/>
      <w:lvlText w:val="%1."/>
      <w:lvlJc w:val="righ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6F9D23FB"/>
    <w:multiLevelType w:val="hybridMultilevel"/>
    <w:tmpl w:val="1C80CB9C"/>
    <w:lvl w:ilvl="0" w:tplc="9D1A592E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38" w15:restartNumberingAfterBreak="0">
    <w:nsid w:val="710101D5"/>
    <w:multiLevelType w:val="hybridMultilevel"/>
    <w:tmpl w:val="CC4AD956"/>
    <w:lvl w:ilvl="0" w:tplc="07D27AE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804F07"/>
    <w:multiLevelType w:val="multilevel"/>
    <w:tmpl w:val="0836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464668">
    <w:abstractNumId w:val="31"/>
  </w:num>
  <w:num w:numId="2" w16cid:durableId="572083448">
    <w:abstractNumId w:val="21"/>
  </w:num>
  <w:num w:numId="3" w16cid:durableId="1053430849">
    <w:abstractNumId w:val="10"/>
  </w:num>
  <w:num w:numId="4" w16cid:durableId="575670136">
    <w:abstractNumId w:val="27"/>
  </w:num>
  <w:num w:numId="5" w16cid:durableId="812718338">
    <w:abstractNumId w:val="38"/>
  </w:num>
  <w:num w:numId="6" w16cid:durableId="1025593044">
    <w:abstractNumId w:val="17"/>
  </w:num>
  <w:num w:numId="7" w16cid:durableId="765930953">
    <w:abstractNumId w:val="24"/>
  </w:num>
  <w:num w:numId="8" w16cid:durableId="1709604106">
    <w:abstractNumId w:val="22"/>
  </w:num>
  <w:num w:numId="9" w16cid:durableId="1943562820">
    <w:abstractNumId w:val="16"/>
  </w:num>
  <w:num w:numId="10" w16cid:durableId="1647541635">
    <w:abstractNumId w:val="1"/>
  </w:num>
  <w:num w:numId="11" w16cid:durableId="1975986042">
    <w:abstractNumId w:val="35"/>
  </w:num>
  <w:num w:numId="12" w16cid:durableId="1664354583">
    <w:abstractNumId w:val="18"/>
  </w:num>
  <w:num w:numId="13" w16cid:durableId="1874730485">
    <w:abstractNumId w:val="12"/>
  </w:num>
  <w:num w:numId="14" w16cid:durableId="886842245">
    <w:abstractNumId w:val="2"/>
  </w:num>
  <w:num w:numId="15" w16cid:durableId="780415334">
    <w:abstractNumId w:val="33"/>
  </w:num>
  <w:num w:numId="16" w16cid:durableId="137454406">
    <w:abstractNumId w:val="3"/>
  </w:num>
  <w:num w:numId="17" w16cid:durableId="792821022">
    <w:abstractNumId w:val="23"/>
  </w:num>
  <w:num w:numId="18" w16cid:durableId="1075592078">
    <w:abstractNumId w:val="5"/>
  </w:num>
  <w:num w:numId="19" w16cid:durableId="1687098864">
    <w:abstractNumId w:val="26"/>
  </w:num>
  <w:num w:numId="20" w16cid:durableId="914436051">
    <w:abstractNumId w:val="32"/>
  </w:num>
  <w:num w:numId="21" w16cid:durableId="20519884">
    <w:abstractNumId w:val="39"/>
  </w:num>
  <w:num w:numId="22" w16cid:durableId="1396973054">
    <w:abstractNumId w:val="20"/>
  </w:num>
  <w:num w:numId="23" w16cid:durableId="147601960">
    <w:abstractNumId w:val="0"/>
  </w:num>
  <w:num w:numId="24" w16cid:durableId="326978967">
    <w:abstractNumId w:val="9"/>
  </w:num>
  <w:num w:numId="25" w16cid:durableId="839806632">
    <w:abstractNumId w:val="36"/>
  </w:num>
  <w:num w:numId="26" w16cid:durableId="1396931142">
    <w:abstractNumId w:val="13"/>
  </w:num>
  <w:num w:numId="27" w16cid:durableId="1507404754">
    <w:abstractNumId w:val="28"/>
  </w:num>
  <w:num w:numId="28" w16cid:durableId="2026250501">
    <w:abstractNumId w:val="34"/>
  </w:num>
  <w:num w:numId="29" w16cid:durableId="24018078">
    <w:abstractNumId w:val="25"/>
  </w:num>
  <w:num w:numId="30" w16cid:durableId="77137908">
    <w:abstractNumId w:val="4"/>
  </w:num>
  <w:num w:numId="31" w16cid:durableId="1836997574">
    <w:abstractNumId w:val="11"/>
  </w:num>
  <w:num w:numId="32" w16cid:durableId="1131745155">
    <w:abstractNumId w:val="29"/>
  </w:num>
  <w:num w:numId="33" w16cid:durableId="560949189">
    <w:abstractNumId w:val="8"/>
  </w:num>
  <w:num w:numId="34" w16cid:durableId="1938054382">
    <w:abstractNumId w:val="19"/>
  </w:num>
  <w:num w:numId="35" w16cid:durableId="1985544313">
    <w:abstractNumId w:val="15"/>
  </w:num>
  <w:num w:numId="36" w16cid:durableId="1120220961">
    <w:abstractNumId w:val="14"/>
  </w:num>
  <w:num w:numId="37" w16cid:durableId="517080813">
    <w:abstractNumId w:val="37"/>
  </w:num>
  <w:num w:numId="38" w16cid:durableId="403071497">
    <w:abstractNumId w:val="6"/>
  </w:num>
  <w:num w:numId="39" w16cid:durableId="1671833800">
    <w:abstractNumId w:val="7"/>
  </w:num>
  <w:num w:numId="40" w16cid:durableId="1382438385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5EB"/>
    <w:rsid w:val="0000207D"/>
    <w:rsid w:val="0000704B"/>
    <w:rsid w:val="00016D0D"/>
    <w:rsid w:val="000171B1"/>
    <w:rsid w:val="00022A91"/>
    <w:rsid w:val="00024FD4"/>
    <w:rsid w:val="0003148D"/>
    <w:rsid w:val="0003661F"/>
    <w:rsid w:val="00042B15"/>
    <w:rsid w:val="00043BD6"/>
    <w:rsid w:val="00043CCF"/>
    <w:rsid w:val="00057AA2"/>
    <w:rsid w:val="000607F5"/>
    <w:rsid w:val="00060BE1"/>
    <w:rsid w:val="00063869"/>
    <w:rsid w:val="0006489A"/>
    <w:rsid w:val="00067740"/>
    <w:rsid w:val="0007043E"/>
    <w:rsid w:val="00073963"/>
    <w:rsid w:val="00091F0E"/>
    <w:rsid w:val="0009767A"/>
    <w:rsid w:val="000A5864"/>
    <w:rsid w:val="000A5EF5"/>
    <w:rsid w:val="000B05DA"/>
    <w:rsid w:val="000B4A54"/>
    <w:rsid w:val="000C0E1E"/>
    <w:rsid w:val="000D0171"/>
    <w:rsid w:val="000E4124"/>
    <w:rsid w:val="000F16C0"/>
    <w:rsid w:val="000F46FB"/>
    <w:rsid w:val="000F50A8"/>
    <w:rsid w:val="000F5108"/>
    <w:rsid w:val="00103118"/>
    <w:rsid w:val="00105EF5"/>
    <w:rsid w:val="00106BFB"/>
    <w:rsid w:val="00110AE0"/>
    <w:rsid w:val="00117AD5"/>
    <w:rsid w:val="00123088"/>
    <w:rsid w:val="00127ABC"/>
    <w:rsid w:val="00135DAE"/>
    <w:rsid w:val="00141A9C"/>
    <w:rsid w:val="00141CFA"/>
    <w:rsid w:val="001420C9"/>
    <w:rsid w:val="00142E61"/>
    <w:rsid w:val="001447CE"/>
    <w:rsid w:val="001519D6"/>
    <w:rsid w:val="00160968"/>
    <w:rsid w:val="00163C19"/>
    <w:rsid w:val="001670EE"/>
    <w:rsid w:val="001730FA"/>
    <w:rsid w:val="00176563"/>
    <w:rsid w:val="001840C1"/>
    <w:rsid w:val="001913C7"/>
    <w:rsid w:val="0019153D"/>
    <w:rsid w:val="001C2F6D"/>
    <w:rsid w:val="001C466E"/>
    <w:rsid w:val="001C7EF6"/>
    <w:rsid w:val="001D0BFE"/>
    <w:rsid w:val="001D6B69"/>
    <w:rsid w:val="001E04A2"/>
    <w:rsid w:val="001E1361"/>
    <w:rsid w:val="001F1C98"/>
    <w:rsid w:val="001F2955"/>
    <w:rsid w:val="001F5923"/>
    <w:rsid w:val="002015FF"/>
    <w:rsid w:val="00203CA8"/>
    <w:rsid w:val="00214EFD"/>
    <w:rsid w:val="002221FB"/>
    <w:rsid w:val="00225097"/>
    <w:rsid w:val="002301D4"/>
    <w:rsid w:val="00233D0D"/>
    <w:rsid w:val="00237B2A"/>
    <w:rsid w:val="00240A9C"/>
    <w:rsid w:val="00244AD6"/>
    <w:rsid w:val="00251CB6"/>
    <w:rsid w:val="00252192"/>
    <w:rsid w:val="00253F70"/>
    <w:rsid w:val="002723F5"/>
    <w:rsid w:val="00273561"/>
    <w:rsid w:val="00276D6C"/>
    <w:rsid w:val="00285A8D"/>
    <w:rsid w:val="00290710"/>
    <w:rsid w:val="002A2DEF"/>
    <w:rsid w:val="002A5735"/>
    <w:rsid w:val="002A5B8F"/>
    <w:rsid w:val="002B5768"/>
    <w:rsid w:val="002C2B15"/>
    <w:rsid w:val="002C59F2"/>
    <w:rsid w:val="002C799B"/>
    <w:rsid w:val="002C7EC3"/>
    <w:rsid w:val="002D4D6F"/>
    <w:rsid w:val="002D7865"/>
    <w:rsid w:val="002E311C"/>
    <w:rsid w:val="002E33BE"/>
    <w:rsid w:val="002E3558"/>
    <w:rsid w:val="002E7B3A"/>
    <w:rsid w:val="002F2A0F"/>
    <w:rsid w:val="0030083E"/>
    <w:rsid w:val="00310E05"/>
    <w:rsid w:val="00322A72"/>
    <w:rsid w:val="00323D43"/>
    <w:rsid w:val="00323E9D"/>
    <w:rsid w:val="003410CE"/>
    <w:rsid w:val="00346C03"/>
    <w:rsid w:val="00355419"/>
    <w:rsid w:val="00355AD6"/>
    <w:rsid w:val="0036107D"/>
    <w:rsid w:val="00361179"/>
    <w:rsid w:val="003716F8"/>
    <w:rsid w:val="00373967"/>
    <w:rsid w:val="00374C2F"/>
    <w:rsid w:val="00377373"/>
    <w:rsid w:val="00380AC5"/>
    <w:rsid w:val="0038656A"/>
    <w:rsid w:val="00390022"/>
    <w:rsid w:val="00396C3A"/>
    <w:rsid w:val="003A6CFA"/>
    <w:rsid w:val="003B05E4"/>
    <w:rsid w:val="003B36F5"/>
    <w:rsid w:val="003B4859"/>
    <w:rsid w:val="003C20DB"/>
    <w:rsid w:val="003C46DD"/>
    <w:rsid w:val="003C5B58"/>
    <w:rsid w:val="003D200F"/>
    <w:rsid w:val="003E71A7"/>
    <w:rsid w:val="003F0DF7"/>
    <w:rsid w:val="003F3A91"/>
    <w:rsid w:val="003F5BE7"/>
    <w:rsid w:val="003F6C09"/>
    <w:rsid w:val="003F6FFB"/>
    <w:rsid w:val="00400238"/>
    <w:rsid w:val="00401213"/>
    <w:rsid w:val="00403283"/>
    <w:rsid w:val="004068B5"/>
    <w:rsid w:val="004076F8"/>
    <w:rsid w:val="00414005"/>
    <w:rsid w:val="004200BA"/>
    <w:rsid w:val="00420A9A"/>
    <w:rsid w:val="004229FA"/>
    <w:rsid w:val="004240A2"/>
    <w:rsid w:val="0043260A"/>
    <w:rsid w:val="00434B70"/>
    <w:rsid w:val="004362E6"/>
    <w:rsid w:val="00441FD4"/>
    <w:rsid w:val="004525E0"/>
    <w:rsid w:val="0045649F"/>
    <w:rsid w:val="00456A8A"/>
    <w:rsid w:val="00457739"/>
    <w:rsid w:val="00464C97"/>
    <w:rsid w:val="004653BF"/>
    <w:rsid w:val="00466C39"/>
    <w:rsid w:val="00472E23"/>
    <w:rsid w:val="00487853"/>
    <w:rsid w:val="00493457"/>
    <w:rsid w:val="004B2D2C"/>
    <w:rsid w:val="004B6EF0"/>
    <w:rsid w:val="004C1EC0"/>
    <w:rsid w:val="004D2D65"/>
    <w:rsid w:val="004D4613"/>
    <w:rsid w:val="004D599E"/>
    <w:rsid w:val="004E04F3"/>
    <w:rsid w:val="004E1E36"/>
    <w:rsid w:val="004E2630"/>
    <w:rsid w:val="004E46F1"/>
    <w:rsid w:val="004E6686"/>
    <w:rsid w:val="004F3A04"/>
    <w:rsid w:val="004F5B72"/>
    <w:rsid w:val="004F5F16"/>
    <w:rsid w:val="004F6305"/>
    <w:rsid w:val="00502C85"/>
    <w:rsid w:val="0051025B"/>
    <w:rsid w:val="0051181F"/>
    <w:rsid w:val="00511C01"/>
    <w:rsid w:val="00512E22"/>
    <w:rsid w:val="005153E7"/>
    <w:rsid w:val="005155CA"/>
    <w:rsid w:val="005352DD"/>
    <w:rsid w:val="00537309"/>
    <w:rsid w:val="00540EBE"/>
    <w:rsid w:val="005465A6"/>
    <w:rsid w:val="005474D1"/>
    <w:rsid w:val="00550523"/>
    <w:rsid w:val="0056047A"/>
    <w:rsid w:val="00560B5F"/>
    <w:rsid w:val="00573D8D"/>
    <w:rsid w:val="005810F1"/>
    <w:rsid w:val="00584A7A"/>
    <w:rsid w:val="00586DB8"/>
    <w:rsid w:val="00591440"/>
    <w:rsid w:val="005916A6"/>
    <w:rsid w:val="00591A44"/>
    <w:rsid w:val="0059480D"/>
    <w:rsid w:val="00596AD9"/>
    <w:rsid w:val="005A20AE"/>
    <w:rsid w:val="005B10DA"/>
    <w:rsid w:val="005B1955"/>
    <w:rsid w:val="005B3BBF"/>
    <w:rsid w:val="005B4C4F"/>
    <w:rsid w:val="005B6E8B"/>
    <w:rsid w:val="005C56A3"/>
    <w:rsid w:val="005D4854"/>
    <w:rsid w:val="005D6FF2"/>
    <w:rsid w:val="005D7AFF"/>
    <w:rsid w:val="005F6458"/>
    <w:rsid w:val="005F7C14"/>
    <w:rsid w:val="00602827"/>
    <w:rsid w:val="00604BA7"/>
    <w:rsid w:val="00606137"/>
    <w:rsid w:val="006136CD"/>
    <w:rsid w:val="00625556"/>
    <w:rsid w:val="00626854"/>
    <w:rsid w:val="00652DD5"/>
    <w:rsid w:val="00653DF8"/>
    <w:rsid w:val="006552F7"/>
    <w:rsid w:val="00660A78"/>
    <w:rsid w:val="00661789"/>
    <w:rsid w:val="00661FE9"/>
    <w:rsid w:val="0066480F"/>
    <w:rsid w:val="00666300"/>
    <w:rsid w:val="006711B4"/>
    <w:rsid w:val="0067730F"/>
    <w:rsid w:val="00680F1B"/>
    <w:rsid w:val="0068228D"/>
    <w:rsid w:val="00686AE7"/>
    <w:rsid w:val="0069146E"/>
    <w:rsid w:val="00692D0E"/>
    <w:rsid w:val="00693433"/>
    <w:rsid w:val="006A17AB"/>
    <w:rsid w:val="006A3CAB"/>
    <w:rsid w:val="006A524B"/>
    <w:rsid w:val="006A7226"/>
    <w:rsid w:val="006B12E2"/>
    <w:rsid w:val="006C2F81"/>
    <w:rsid w:val="006C4F9C"/>
    <w:rsid w:val="006C7B1C"/>
    <w:rsid w:val="006D13C7"/>
    <w:rsid w:val="006D28B6"/>
    <w:rsid w:val="006D2B15"/>
    <w:rsid w:val="006D362E"/>
    <w:rsid w:val="006F40DE"/>
    <w:rsid w:val="0071618A"/>
    <w:rsid w:val="007165C0"/>
    <w:rsid w:val="00717A6C"/>
    <w:rsid w:val="00721269"/>
    <w:rsid w:val="007330B2"/>
    <w:rsid w:val="00736E30"/>
    <w:rsid w:val="00747A84"/>
    <w:rsid w:val="007646D5"/>
    <w:rsid w:val="00764BBF"/>
    <w:rsid w:val="007717F2"/>
    <w:rsid w:val="0077335D"/>
    <w:rsid w:val="00773F22"/>
    <w:rsid w:val="00781892"/>
    <w:rsid w:val="00782B92"/>
    <w:rsid w:val="00783B97"/>
    <w:rsid w:val="00783FA9"/>
    <w:rsid w:val="007871F8"/>
    <w:rsid w:val="00790290"/>
    <w:rsid w:val="007914B5"/>
    <w:rsid w:val="00792FFB"/>
    <w:rsid w:val="00796670"/>
    <w:rsid w:val="007A0BDE"/>
    <w:rsid w:val="007A2854"/>
    <w:rsid w:val="007A5B68"/>
    <w:rsid w:val="007A5E20"/>
    <w:rsid w:val="007A7A48"/>
    <w:rsid w:val="007B3305"/>
    <w:rsid w:val="007C1BCA"/>
    <w:rsid w:val="007C429D"/>
    <w:rsid w:val="007C4DD7"/>
    <w:rsid w:val="007C5415"/>
    <w:rsid w:val="007E00F6"/>
    <w:rsid w:val="007E025C"/>
    <w:rsid w:val="007E5DC7"/>
    <w:rsid w:val="007E7510"/>
    <w:rsid w:val="007F3176"/>
    <w:rsid w:val="007F386E"/>
    <w:rsid w:val="007F6126"/>
    <w:rsid w:val="007F77E7"/>
    <w:rsid w:val="007F7C63"/>
    <w:rsid w:val="00807D4D"/>
    <w:rsid w:val="0081245B"/>
    <w:rsid w:val="008204F3"/>
    <w:rsid w:val="008346E7"/>
    <w:rsid w:val="00837768"/>
    <w:rsid w:val="008379C2"/>
    <w:rsid w:val="0084104B"/>
    <w:rsid w:val="00843ABF"/>
    <w:rsid w:val="008526C7"/>
    <w:rsid w:val="008529F2"/>
    <w:rsid w:val="00855AA1"/>
    <w:rsid w:val="00855B96"/>
    <w:rsid w:val="008561CA"/>
    <w:rsid w:val="0086105F"/>
    <w:rsid w:val="00861628"/>
    <w:rsid w:val="008669D4"/>
    <w:rsid w:val="00867C4A"/>
    <w:rsid w:val="00867DF8"/>
    <w:rsid w:val="0087549D"/>
    <w:rsid w:val="0087637B"/>
    <w:rsid w:val="00884BDB"/>
    <w:rsid w:val="008851E9"/>
    <w:rsid w:val="008870B6"/>
    <w:rsid w:val="008919B7"/>
    <w:rsid w:val="00892E79"/>
    <w:rsid w:val="00894AD1"/>
    <w:rsid w:val="00894F12"/>
    <w:rsid w:val="00896AF5"/>
    <w:rsid w:val="00897CD8"/>
    <w:rsid w:val="008A2D08"/>
    <w:rsid w:val="008A4E1C"/>
    <w:rsid w:val="008A7AA8"/>
    <w:rsid w:val="008B37FC"/>
    <w:rsid w:val="008C19EA"/>
    <w:rsid w:val="008C1BD4"/>
    <w:rsid w:val="008C32EB"/>
    <w:rsid w:val="008C7E38"/>
    <w:rsid w:val="008D5E36"/>
    <w:rsid w:val="008D6E11"/>
    <w:rsid w:val="008E1877"/>
    <w:rsid w:val="008E3F0B"/>
    <w:rsid w:val="008E4C59"/>
    <w:rsid w:val="008F0530"/>
    <w:rsid w:val="00907091"/>
    <w:rsid w:val="00912D19"/>
    <w:rsid w:val="00917C8C"/>
    <w:rsid w:val="00923EA5"/>
    <w:rsid w:val="00931A78"/>
    <w:rsid w:val="00936CD7"/>
    <w:rsid w:val="00936F80"/>
    <w:rsid w:val="0094666D"/>
    <w:rsid w:val="009519D4"/>
    <w:rsid w:val="009615EB"/>
    <w:rsid w:val="00964B8D"/>
    <w:rsid w:val="00974FFD"/>
    <w:rsid w:val="009765E6"/>
    <w:rsid w:val="009775C2"/>
    <w:rsid w:val="0098115B"/>
    <w:rsid w:val="00991900"/>
    <w:rsid w:val="00991AD5"/>
    <w:rsid w:val="00994486"/>
    <w:rsid w:val="00996CF3"/>
    <w:rsid w:val="009A0B46"/>
    <w:rsid w:val="009A217F"/>
    <w:rsid w:val="009A6DD1"/>
    <w:rsid w:val="009A7250"/>
    <w:rsid w:val="009B1005"/>
    <w:rsid w:val="009C0DDD"/>
    <w:rsid w:val="009C3A9B"/>
    <w:rsid w:val="009C71CD"/>
    <w:rsid w:val="009D3DB4"/>
    <w:rsid w:val="009E0226"/>
    <w:rsid w:val="009E370A"/>
    <w:rsid w:val="009F5243"/>
    <w:rsid w:val="00A03BDE"/>
    <w:rsid w:val="00A14100"/>
    <w:rsid w:val="00A203E7"/>
    <w:rsid w:val="00A20597"/>
    <w:rsid w:val="00A21D0A"/>
    <w:rsid w:val="00A244E2"/>
    <w:rsid w:val="00A24B7C"/>
    <w:rsid w:val="00A37DEF"/>
    <w:rsid w:val="00A42260"/>
    <w:rsid w:val="00A564C1"/>
    <w:rsid w:val="00A75216"/>
    <w:rsid w:val="00A82FFB"/>
    <w:rsid w:val="00A83642"/>
    <w:rsid w:val="00A84A66"/>
    <w:rsid w:val="00A84FA3"/>
    <w:rsid w:val="00A9016C"/>
    <w:rsid w:val="00A918C5"/>
    <w:rsid w:val="00A924CB"/>
    <w:rsid w:val="00AA17F2"/>
    <w:rsid w:val="00AA78AC"/>
    <w:rsid w:val="00AB0ACD"/>
    <w:rsid w:val="00AB31D9"/>
    <w:rsid w:val="00AB362E"/>
    <w:rsid w:val="00AB5BFF"/>
    <w:rsid w:val="00AB700E"/>
    <w:rsid w:val="00AC275C"/>
    <w:rsid w:val="00AD0239"/>
    <w:rsid w:val="00AD77E9"/>
    <w:rsid w:val="00AE0B75"/>
    <w:rsid w:val="00AE4F16"/>
    <w:rsid w:val="00AE6C43"/>
    <w:rsid w:val="00AF753F"/>
    <w:rsid w:val="00B10599"/>
    <w:rsid w:val="00B11016"/>
    <w:rsid w:val="00B22B9F"/>
    <w:rsid w:val="00B2625A"/>
    <w:rsid w:val="00B27778"/>
    <w:rsid w:val="00B36DBF"/>
    <w:rsid w:val="00B374E2"/>
    <w:rsid w:val="00B56A95"/>
    <w:rsid w:val="00B67C03"/>
    <w:rsid w:val="00B71AD3"/>
    <w:rsid w:val="00B769B1"/>
    <w:rsid w:val="00B8276D"/>
    <w:rsid w:val="00B8493D"/>
    <w:rsid w:val="00B97E29"/>
    <w:rsid w:val="00BA5AE8"/>
    <w:rsid w:val="00BB2607"/>
    <w:rsid w:val="00BB2DD8"/>
    <w:rsid w:val="00BB38FA"/>
    <w:rsid w:val="00BB433B"/>
    <w:rsid w:val="00BC4510"/>
    <w:rsid w:val="00BC4798"/>
    <w:rsid w:val="00BC5B3A"/>
    <w:rsid w:val="00BC5E29"/>
    <w:rsid w:val="00BD21FF"/>
    <w:rsid w:val="00BD3061"/>
    <w:rsid w:val="00BD66F2"/>
    <w:rsid w:val="00BD6C51"/>
    <w:rsid w:val="00BD7E30"/>
    <w:rsid w:val="00BE4B3F"/>
    <w:rsid w:val="00BF3C94"/>
    <w:rsid w:val="00BF79E3"/>
    <w:rsid w:val="00C024D9"/>
    <w:rsid w:val="00C1224E"/>
    <w:rsid w:val="00C16D7C"/>
    <w:rsid w:val="00C23A65"/>
    <w:rsid w:val="00C23DCE"/>
    <w:rsid w:val="00C23F98"/>
    <w:rsid w:val="00C267F8"/>
    <w:rsid w:val="00C36CBB"/>
    <w:rsid w:val="00C41E52"/>
    <w:rsid w:val="00C47579"/>
    <w:rsid w:val="00C55920"/>
    <w:rsid w:val="00C5773A"/>
    <w:rsid w:val="00C5786E"/>
    <w:rsid w:val="00C608CD"/>
    <w:rsid w:val="00C72BAB"/>
    <w:rsid w:val="00C823E5"/>
    <w:rsid w:val="00C85579"/>
    <w:rsid w:val="00C866F4"/>
    <w:rsid w:val="00CA2520"/>
    <w:rsid w:val="00CA61C4"/>
    <w:rsid w:val="00CC1119"/>
    <w:rsid w:val="00CC3599"/>
    <w:rsid w:val="00CC7719"/>
    <w:rsid w:val="00CD10E3"/>
    <w:rsid w:val="00CD2393"/>
    <w:rsid w:val="00CD2ACF"/>
    <w:rsid w:val="00CD625B"/>
    <w:rsid w:val="00CD65DE"/>
    <w:rsid w:val="00CF3F27"/>
    <w:rsid w:val="00D0397F"/>
    <w:rsid w:val="00D04E4F"/>
    <w:rsid w:val="00D117BA"/>
    <w:rsid w:val="00D31F73"/>
    <w:rsid w:val="00D34704"/>
    <w:rsid w:val="00D602A1"/>
    <w:rsid w:val="00D67D02"/>
    <w:rsid w:val="00D75214"/>
    <w:rsid w:val="00D81AD2"/>
    <w:rsid w:val="00D918B5"/>
    <w:rsid w:val="00D9344A"/>
    <w:rsid w:val="00D94B92"/>
    <w:rsid w:val="00D96ECC"/>
    <w:rsid w:val="00DA1A4E"/>
    <w:rsid w:val="00DA249C"/>
    <w:rsid w:val="00DA33C1"/>
    <w:rsid w:val="00DA64A8"/>
    <w:rsid w:val="00DA6BC5"/>
    <w:rsid w:val="00DB025D"/>
    <w:rsid w:val="00DB52DE"/>
    <w:rsid w:val="00DB696B"/>
    <w:rsid w:val="00DC5BD9"/>
    <w:rsid w:val="00DC5E43"/>
    <w:rsid w:val="00DC6E2B"/>
    <w:rsid w:val="00DD2193"/>
    <w:rsid w:val="00DE04A6"/>
    <w:rsid w:val="00DE1FF1"/>
    <w:rsid w:val="00DF051A"/>
    <w:rsid w:val="00DF0C54"/>
    <w:rsid w:val="00DF6A37"/>
    <w:rsid w:val="00E03151"/>
    <w:rsid w:val="00E1276A"/>
    <w:rsid w:val="00E277DD"/>
    <w:rsid w:val="00E306ED"/>
    <w:rsid w:val="00E30A69"/>
    <w:rsid w:val="00E30E6E"/>
    <w:rsid w:val="00E4005B"/>
    <w:rsid w:val="00E41084"/>
    <w:rsid w:val="00E41B8A"/>
    <w:rsid w:val="00E43455"/>
    <w:rsid w:val="00E44BDE"/>
    <w:rsid w:val="00E47D20"/>
    <w:rsid w:val="00E51730"/>
    <w:rsid w:val="00E6196F"/>
    <w:rsid w:val="00E659C3"/>
    <w:rsid w:val="00E70099"/>
    <w:rsid w:val="00E70D9B"/>
    <w:rsid w:val="00E7411C"/>
    <w:rsid w:val="00E76F55"/>
    <w:rsid w:val="00E770BA"/>
    <w:rsid w:val="00E84657"/>
    <w:rsid w:val="00E86BE2"/>
    <w:rsid w:val="00E9274F"/>
    <w:rsid w:val="00E96D4F"/>
    <w:rsid w:val="00EA397B"/>
    <w:rsid w:val="00EA447E"/>
    <w:rsid w:val="00EB09CE"/>
    <w:rsid w:val="00EB5731"/>
    <w:rsid w:val="00EC3F08"/>
    <w:rsid w:val="00EC56BC"/>
    <w:rsid w:val="00EE2E75"/>
    <w:rsid w:val="00EE4FA9"/>
    <w:rsid w:val="00EE7150"/>
    <w:rsid w:val="00EF2B7F"/>
    <w:rsid w:val="00EF3A01"/>
    <w:rsid w:val="00F02FA2"/>
    <w:rsid w:val="00F036B4"/>
    <w:rsid w:val="00F0716A"/>
    <w:rsid w:val="00F103EA"/>
    <w:rsid w:val="00F13B11"/>
    <w:rsid w:val="00F16A69"/>
    <w:rsid w:val="00F23820"/>
    <w:rsid w:val="00F27263"/>
    <w:rsid w:val="00F40CD2"/>
    <w:rsid w:val="00F455F2"/>
    <w:rsid w:val="00F46709"/>
    <w:rsid w:val="00F47820"/>
    <w:rsid w:val="00F4791E"/>
    <w:rsid w:val="00F479FF"/>
    <w:rsid w:val="00F7381C"/>
    <w:rsid w:val="00F82D12"/>
    <w:rsid w:val="00F83B76"/>
    <w:rsid w:val="00F84EA5"/>
    <w:rsid w:val="00F9055B"/>
    <w:rsid w:val="00F9097E"/>
    <w:rsid w:val="00FA2925"/>
    <w:rsid w:val="00FA7349"/>
    <w:rsid w:val="00FB093E"/>
    <w:rsid w:val="00FC06AB"/>
    <w:rsid w:val="00FC3B9C"/>
    <w:rsid w:val="00FC4A8D"/>
    <w:rsid w:val="00FD7B83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27DBA19B"/>
  <w15:docId w15:val="{2EFDA3AD-C0B4-2349-9AAE-A306947F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5E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36F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36F5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9615EB"/>
    <w:pPr>
      <w:ind w:left="720"/>
      <w:contextualSpacing/>
    </w:pPr>
  </w:style>
  <w:style w:type="paragraph" w:styleId="a4">
    <w:name w:val="Normal (Web)"/>
    <w:basedOn w:val="a"/>
    <w:uiPriority w:val="99"/>
    <w:rsid w:val="009F5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F5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F5243"/>
    <w:rPr>
      <w:rFonts w:ascii="Courier New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9F5243"/>
    <w:rPr>
      <w:rFonts w:cs="Times New Roman"/>
      <w:i/>
    </w:rPr>
  </w:style>
  <w:style w:type="paragraph" w:customStyle="1" w:styleId="Default">
    <w:name w:val="Default"/>
    <w:uiPriority w:val="99"/>
    <w:rsid w:val="00E031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240A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E3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30E6E"/>
    <w:rPr>
      <w:rFonts w:ascii="Tahoma" w:hAnsi="Tahoma" w:cs="Tahoma"/>
      <w:sz w:val="16"/>
      <w:szCs w:val="16"/>
    </w:rPr>
  </w:style>
  <w:style w:type="paragraph" w:customStyle="1" w:styleId="a9">
    <w:name w:val="Заголов."/>
    <w:basedOn w:val="a"/>
    <w:uiPriority w:val="99"/>
    <w:rsid w:val="00141A9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Основной"/>
    <w:basedOn w:val="a"/>
    <w:uiPriority w:val="99"/>
    <w:rsid w:val="00141A9C"/>
    <w:pPr>
      <w:overflowPunct w:val="0"/>
      <w:autoSpaceDE w:val="0"/>
      <w:autoSpaceDN w:val="0"/>
      <w:adjustRightInd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b">
    <w:name w:val="Формула"/>
    <w:basedOn w:val="a"/>
    <w:uiPriority w:val="99"/>
    <w:rsid w:val="00141A9C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1">
    <w:name w:val="fr1"/>
    <w:basedOn w:val="a"/>
    <w:uiPriority w:val="99"/>
    <w:rsid w:val="006A17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6A17AB"/>
    <w:rPr>
      <w:rFonts w:cs="Times New Roman"/>
      <w:b/>
      <w:bCs/>
    </w:rPr>
  </w:style>
  <w:style w:type="paragraph" w:styleId="ad">
    <w:name w:val="Body Text"/>
    <w:basedOn w:val="a"/>
    <w:link w:val="ae"/>
    <w:uiPriority w:val="99"/>
    <w:rsid w:val="00E6196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E6196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rsid w:val="00D3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D31F73"/>
    <w:rPr>
      <w:rFonts w:ascii="Calibri" w:hAnsi="Calibri" w:cs="Times New Roman"/>
    </w:rPr>
  </w:style>
  <w:style w:type="paragraph" w:styleId="af1">
    <w:name w:val="footer"/>
    <w:basedOn w:val="a"/>
    <w:link w:val="af2"/>
    <w:uiPriority w:val="99"/>
    <w:rsid w:val="00D3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31F73"/>
    <w:rPr>
      <w:rFonts w:ascii="Calibri" w:hAnsi="Calibri" w:cs="Times New Roman"/>
    </w:rPr>
  </w:style>
  <w:style w:type="character" w:styleId="af3">
    <w:name w:val="Hyperlink"/>
    <w:basedOn w:val="a0"/>
    <w:uiPriority w:val="99"/>
    <w:rsid w:val="00602827"/>
    <w:rPr>
      <w:rFonts w:cs="Times New Roman"/>
      <w:color w:val="0000FF"/>
      <w:u w:val="single"/>
    </w:rPr>
  </w:style>
  <w:style w:type="character" w:styleId="af4">
    <w:name w:val="page number"/>
    <w:basedOn w:val="a0"/>
    <w:uiPriority w:val="99"/>
    <w:rsid w:val="00602827"/>
    <w:rPr>
      <w:rFonts w:cs="Times New Roman"/>
    </w:rPr>
  </w:style>
  <w:style w:type="character" w:customStyle="1" w:styleId="Bodytext2">
    <w:name w:val="Body text (2)_"/>
    <w:basedOn w:val="a0"/>
    <w:link w:val="Bodytext20"/>
    <w:rsid w:val="0025219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52192"/>
    <w:pPr>
      <w:widowControl w:val="0"/>
      <w:shd w:val="clear" w:color="auto" w:fill="FFFFFF"/>
      <w:spacing w:after="0" w:line="219" w:lineRule="exact"/>
      <w:ind w:hanging="800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Bodytext4">
    <w:name w:val="Body text (4)_"/>
    <w:basedOn w:val="a0"/>
    <w:link w:val="Bodytext40"/>
    <w:rsid w:val="00252192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252192"/>
    <w:pPr>
      <w:widowControl w:val="0"/>
      <w:shd w:val="clear" w:color="auto" w:fill="FFFFFF"/>
      <w:spacing w:after="0" w:line="0" w:lineRule="atLeast"/>
      <w:ind w:hanging="1240"/>
    </w:pPr>
    <w:rPr>
      <w:rFonts w:ascii="Times New Roman" w:eastAsia="Times New Roman" w:hAnsi="Times New Roman"/>
      <w:i/>
      <w:iCs/>
      <w:sz w:val="19"/>
      <w:szCs w:val="19"/>
      <w:lang w:eastAsia="ru-RU"/>
    </w:rPr>
  </w:style>
  <w:style w:type="character" w:customStyle="1" w:styleId="Bodytext6">
    <w:name w:val="Body text (6)_"/>
    <w:basedOn w:val="a0"/>
    <w:link w:val="Bodytext60"/>
    <w:rsid w:val="00252192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60">
    <w:name w:val="Body text (6)"/>
    <w:basedOn w:val="a"/>
    <w:link w:val="Bodytext6"/>
    <w:rsid w:val="00252192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/>
      <w:i/>
      <w:iCs/>
      <w:lang w:eastAsia="ru-RU"/>
    </w:rPr>
  </w:style>
  <w:style w:type="character" w:customStyle="1" w:styleId="Bodytext6Tahoma10ptScale100">
    <w:name w:val="Body text (6) + Tahoma;10 pt;Scale 100%"/>
    <w:basedOn w:val="Bodytext6"/>
    <w:rsid w:val="0025219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36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1713</Words>
  <Characters>11159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Воробьева</cp:lastModifiedBy>
  <cp:revision>18</cp:revision>
  <cp:lastPrinted>2019-10-07T11:02:00Z</cp:lastPrinted>
  <dcterms:created xsi:type="dcterms:W3CDTF">2023-09-12T12:10:00Z</dcterms:created>
  <dcterms:modified xsi:type="dcterms:W3CDTF">2023-10-03T05:33:00Z</dcterms:modified>
</cp:coreProperties>
</file>